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3750" w14:textId="77777777" w:rsidR="00043BA1" w:rsidRDefault="00043BA1" w:rsidP="00043BA1">
      <w:pPr>
        <w:pStyle w:val="BodyText2"/>
        <w:jc w:val="center"/>
        <w:rPr>
          <w:i w:val="0"/>
          <w:u w:val="single"/>
        </w:rPr>
      </w:pPr>
    </w:p>
    <w:p w14:paraId="2D90DEB7" w14:textId="77777777" w:rsidR="00043BA1" w:rsidRDefault="00043BA1" w:rsidP="00043BA1">
      <w:pPr>
        <w:pStyle w:val="BodyText2"/>
        <w:jc w:val="center"/>
        <w:rPr>
          <w:i w:val="0"/>
          <w:u w:val="single"/>
        </w:rPr>
      </w:pPr>
    </w:p>
    <w:p w14:paraId="29BCE67A" w14:textId="77777777" w:rsidR="00043BA1" w:rsidRPr="009A475B" w:rsidRDefault="00043BA1" w:rsidP="00043BA1">
      <w:pPr>
        <w:pStyle w:val="BodyText2"/>
        <w:rPr>
          <w:i w:val="0"/>
          <w:sz w:val="28"/>
          <w:szCs w:val="28"/>
        </w:rPr>
      </w:pPr>
      <w:r>
        <w:rPr>
          <w:noProof/>
        </w:rPr>
        <w:drawing>
          <wp:inline distT="0" distB="0" distL="0" distR="0" wp14:anchorId="2498A2E7" wp14:editId="0EAE4061">
            <wp:extent cx="802377" cy="830580"/>
            <wp:effectExtent l="19050" t="0" r="0" b="0"/>
            <wp:docPr id="2" name="Picture 1" descr="II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66" cy="8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75B">
        <w:rPr>
          <w:i w:val="0"/>
          <w:sz w:val="32"/>
          <w:szCs w:val="32"/>
        </w:rPr>
        <w:t>IIPM SCHOOL OF</w:t>
      </w:r>
      <w:r>
        <w:rPr>
          <w:i w:val="0"/>
          <w:sz w:val="32"/>
          <w:szCs w:val="32"/>
        </w:rPr>
        <w:t xml:space="preserve"> ENGINEERING &amp; TECHNOLOGY</w:t>
      </w:r>
    </w:p>
    <w:p w14:paraId="4EE2A18C" w14:textId="77777777" w:rsidR="00043BA1" w:rsidRPr="009A475B" w:rsidRDefault="00043BA1" w:rsidP="00043BA1">
      <w:pPr>
        <w:pStyle w:val="BodyText2"/>
        <w:jc w:val="center"/>
        <w:rPr>
          <w:i w:val="0"/>
          <w:sz w:val="28"/>
          <w:szCs w:val="28"/>
        </w:rPr>
      </w:pPr>
    </w:p>
    <w:p w14:paraId="675C5FC8" w14:textId="5377C0E4" w:rsidR="00043BA1" w:rsidRPr="00457F7B" w:rsidRDefault="00043BA1" w:rsidP="00043BA1">
      <w:pPr>
        <w:jc w:val="center"/>
        <w:rPr>
          <w:b/>
          <w:bCs/>
          <w:color w:val="222222"/>
          <w:sz w:val="32"/>
          <w:szCs w:val="19"/>
          <w:shd w:val="clear" w:color="auto" w:fill="FFFFFF"/>
        </w:rPr>
      </w:pPr>
      <w:r>
        <w:rPr>
          <w:b/>
          <w:bCs/>
          <w:color w:val="222222"/>
          <w:sz w:val="32"/>
          <w:szCs w:val="19"/>
          <w:shd w:val="clear" w:color="auto" w:fill="FFFFFF"/>
        </w:rPr>
        <w:t>LESSON PLAN: 2023</w:t>
      </w:r>
      <w:r w:rsidR="001D5F0D">
        <w:rPr>
          <w:b/>
          <w:bCs/>
          <w:color w:val="222222"/>
          <w:sz w:val="32"/>
          <w:szCs w:val="19"/>
          <w:shd w:val="clear" w:color="auto" w:fill="FFFFFF"/>
        </w:rPr>
        <w:t>-2024</w:t>
      </w:r>
    </w:p>
    <w:p w14:paraId="5DD37962" w14:textId="77777777" w:rsidR="00043BA1" w:rsidRPr="00457F7B" w:rsidRDefault="00043BA1" w:rsidP="00043BA1">
      <w:pPr>
        <w:jc w:val="center"/>
        <w:rPr>
          <w:b/>
          <w:bCs/>
          <w:color w:val="222222"/>
          <w:sz w:val="32"/>
          <w:szCs w:val="19"/>
          <w:shd w:val="clear" w:color="auto" w:fill="FFFFFF"/>
        </w:rPr>
      </w:pPr>
      <w:r w:rsidRPr="00457F7B">
        <w:rPr>
          <w:b/>
          <w:bCs/>
          <w:color w:val="222222"/>
          <w:sz w:val="32"/>
          <w:szCs w:val="19"/>
          <w:shd w:val="clear" w:color="auto" w:fill="FFFFFF"/>
        </w:rPr>
        <w:t>Sub:</w:t>
      </w:r>
      <w:r>
        <w:rPr>
          <w:b/>
          <w:bCs/>
          <w:color w:val="222222"/>
          <w:sz w:val="32"/>
          <w:szCs w:val="19"/>
          <w:shd w:val="clear" w:color="auto" w:fill="FFFFFF"/>
        </w:rPr>
        <w:t xml:space="preserve">   Entrepreneurship &amp; Management&amp; Smart Technology (EMST)  </w:t>
      </w:r>
    </w:p>
    <w:p w14:paraId="14E49CDD" w14:textId="77777777" w:rsidR="00043BA1" w:rsidRDefault="00043BA1" w:rsidP="00043BA1">
      <w:pPr>
        <w:rPr>
          <w:b/>
        </w:rPr>
      </w:pPr>
      <w:r>
        <w:rPr>
          <w:b/>
        </w:rPr>
        <w:t>Branch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Mechanical &amp; Mining                                    Semester</w:t>
      </w:r>
      <w:r>
        <w:rPr>
          <w:b/>
        </w:rPr>
        <w:tab/>
        <w:t>:   5</w:t>
      </w:r>
      <w:r>
        <w:rPr>
          <w:b/>
          <w:vertAlign w:val="superscript"/>
        </w:rPr>
        <w:t>th</w:t>
      </w:r>
    </w:p>
    <w:p w14:paraId="21629238" w14:textId="77777777" w:rsidR="00043BA1" w:rsidRDefault="00043BA1" w:rsidP="00043BA1">
      <w:pPr>
        <w:rPr>
          <w:b/>
        </w:rPr>
      </w:pPr>
      <w:r>
        <w:rPr>
          <w:b/>
        </w:rPr>
        <w:t xml:space="preserve">Duration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  <w:t xml:space="preserve">63 hours </w:t>
      </w:r>
    </w:p>
    <w:p w14:paraId="5D903034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  <w:r>
        <w:rPr>
          <w:b/>
        </w:rPr>
        <w:t xml:space="preserve">Faculty name </w:t>
      </w:r>
      <w:r>
        <w:rPr>
          <w:b/>
        </w:rPr>
        <w:tab/>
        <w:t>:</w:t>
      </w:r>
      <w:r>
        <w:rPr>
          <w:b/>
        </w:rPr>
        <w:tab/>
        <w:t>Jharana Pujahari</w:t>
      </w:r>
      <w:r>
        <w:rPr>
          <w:b/>
        </w:rPr>
        <w:tab/>
      </w:r>
    </w:p>
    <w:p w14:paraId="7F962E20" w14:textId="77777777" w:rsidR="00043BA1" w:rsidRPr="00845290" w:rsidRDefault="00043BA1" w:rsidP="00043BA1">
      <w:pPr>
        <w:ind w:left="2127" w:hanging="2172"/>
      </w:pPr>
      <w:r>
        <w:rPr>
          <w:b/>
        </w:rPr>
        <w:t xml:space="preserve">Objective </w:t>
      </w:r>
      <w:r>
        <w:rPr>
          <w:b/>
        </w:rPr>
        <w:tab/>
      </w:r>
      <w:r>
        <w:rPr>
          <w:b/>
        </w:rPr>
        <w:tab/>
        <w:t xml:space="preserve">: </w:t>
      </w:r>
      <w:r>
        <w:sym w:font="Symbol" w:char="F0B7"/>
      </w:r>
      <w:r>
        <w:t xml:space="preserve"> Know about Entrepreneurship, Types of industries and Startup</w:t>
      </w:r>
      <w:r>
        <w:sym w:font="Symbol" w:char="F0B7"/>
      </w:r>
      <w:r>
        <w:t xml:space="preserve"> Know about various schemes of assistance by entrepreneurial support agencies </w:t>
      </w:r>
      <w:r>
        <w:sym w:font="Symbol" w:char="F0B7"/>
      </w:r>
      <w:r>
        <w:t xml:space="preserve"> Conduct market survey </w:t>
      </w:r>
      <w:r>
        <w:sym w:font="Symbol" w:char="F0B7"/>
      </w:r>
      <w:r>
        <w:t xml:space="preserve"> Prepare project report </w:t>
      </w:r>
      <w:r>
        <w:sym w:font="Symbol" w:char="F0B7"/>
      </w:r>
      <w:r>
        <w:t xml:space="preserve"> know the management Principles and functional areas of management </w:t>
      </w:r>
      <w:r>
        <w:sym w:font="Symbol" w:char="F0B7"/>
      </w:r>
      <w:r>
        <w:t xml:space="preserve"> Inculcate leadership qualities to motivate self and others. </w:t>
      </w:r>
      <w:r>
        <w:sym w:font="Symbol" w:char="F0B7"/>
      </w:r>
      <w:r>
        <w:t xml:space="preserve"> Maintain and be a part of healthy work culture in an organization. </w:t>
      </w:r>
      <w:r>
        <w:sym w:font="Symbol" w:char="F0B7"/>
      </w:r>
      <w:r>
        <w:t xml:space="preserve"> Use modern concepts like TQM </w:t>
      </w:r>
      <w:r>
        <w:sym w:font="Symbol" w:char="F0B7"/>
      </w:r>
      <w:r>
        <w:t xml:space="preserve"> Know the General Safety Rules </w:t>
      </w:r>
      <w:r>
        <w:sym w:font="Symbol" w:char="F0B7"/>
      </w:r>
      <w:r>
        <w:t xml:space="preserve"> Know about IOT and its Application in SMART Environment.</w:t>
      </w:r>
    </w:p>
    <w:p w14:paraId="3F748FC4" w14:textId="77777777" w:rsidR="00043BA1" w:rsidRPr="00845290" w:rsidRDefault="00043BA1" w:rsidP="00043BA1">
      <w:pPr>
        <w:ind w:left="2160" w:hanging="2160"/>
      </w:pPr>
      <w:r w:rsidRPr="00845290">
        <w:rPr>
          <w:b/>
        </w:rPr>
        <w:t>Learning Outcome:</w:t>
      </w:r>
      <w:r>
        <w:tab/>
      </w:r>
      <w:r w:rsidRPr="00845290">
        <w:t xml:space="preserve">It enables the student in acquiring knowledge </w:t>
      </w:r>
      <w:r>
        <w:t>of Entrepreneurial agencies and the concept of</w:t>
      </w:r>
      <w:r w:rsidRPr="00845290">
        <w:t xml:space="preserve"> management.</w:t>
      </w:r>
    </w:p>
    <w:p w14:paraId="75BC1BB4" w14:textId="77777777" w:rsidR="00043BA1" w:rsidRDefault="00043BA1" w:rsidP="00043BA1">
      <w:pPr>
        <w:ind w:left="2160"/>
      </w:pPr>
      <w:r w:rsidRPr="00845290">
        <w:t xml:space="preserve">It will make the student aware of in-depth knowledge regarding </w:t>
      </w:r>
      <w:r>
        <w:t>entrepreneurship</w:t>
      </w:r>
      <w:r w:rsidRPr="00845290">
        <w:t>.</w:t>
      </w:r>
    </w:p>
    <w:p w14:paraId="4C7FCFDC" w14:textId="77777777" w:rsidR="00043BA1" w:rsidRDefault="00043BA1" w:rsidP="00043BA1">
      <w:pPr>
        <w:ind w:left="2160"/>
      </w:pPr>
    </w:p>
    <w:p w14:paraId="5E561458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2757639D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5E954A3C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204DD596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6507A3A5" w14:textId="77777777" w:rsidR="00043BA1" w:rsidRDefault="00043BA1" w:rsidP="00043BA1">
      <w:pPr>
        <w:tabs>
          <w:tab w:val="left" w:pos="7200"/>
        </w:tabs>
        <w:spacing w:line="360" w:lineRule="auto"/>
        <w:jc w:val="both"/>
        <w:rPr>
          <w:b/>
          <w:iCs/>
        </w:rPr>
      </w:pPr>
      <w:r>
        <w:rPr>
          <w:b/>
          <w:iCs/>
        </w:rPr>
        <w:t>SYLLABUS:-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92"/>
      </w:tblGrid>
      <w:tr w:rsidR="00043BA1" w14:paraId="1FECF690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EE12" w14:textId="77777777" w:rsidR="00043BA1" w:rsidRDefault="00043BA1" w:rsidP="007C5773">
            <w:pPr>
              <w:spacing w:line="360" w:lineRule="auto"/>
              <w:jc w:val="center"/>
            </w:pPr>
            <w:r>
              <w:t>Unit – 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F6B" w14:textId="77777777" w:rsidR="00043BA1" w:rsidRPr="00D9159A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1.0 </w:t>
            </w:r>
            <w:r w:rsidRPr="00D9159A">
              <w:rPr>
                <w:b/>
                <w:bCs/>
              </w:rPr>
              <w:t>Entrepreneurship</w:t>
            </w:r>
          </w:p>
          <w:p w14:paraId="3BB33E7C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1.1 Concept /Meaning of Entrepreneurship </w:t>
            </w:r>
          </w:p>
          <w:p w14:paraId="6670E0E1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1.2 Need of Entrepreneurship </w:t>
            </w:r>
          </w:p>
          <w:p w14:paraId="136FFCAB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 1.3 Characteristics, Qualities, and Types of Entrepreneurs, Functions </w:t>
            </w:r>
          </w:p>
          <w:p w14:paraId="4A3CF94C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1.4 Barriers to Entrepreneurship </w:t>
            </w:r>
          </w:p>
          <w:p w14:paraId="2034B5E6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1.5 Entrepreneurs vrs. Manager </w:t>
            </w:r>
          </w:p>
          <w:p w14:paraId="2132F181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1.6 Forms of Business Ownership: Sole proprietorship, partnership forms, and others 1.7 Types of Industries, Concept of Start-ups </w:t>
            </w:r>
          </w:p>
          <w:p w14:paraId="3A679723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1,8 Entrepreneurial support agencies at National, State, and District Levels (Sources): DIC, NSIC, OSIC, SIDBI, NABARD, Commercial Banks, KVIC, etc. </w:t>
            </w:r>
          </w:p>
          <w:p w14:paraId="331DF92D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t>1.9 Technology Business Incubators (TBI) and Science and Technology Entrepreneur Parks</w:t>
            </w:r>
          </w:p>
        </w:tc>
      </w:tr>
      <w:tr w:rsidR="00043BA1" w14:paraId="5C770D8A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A32A" w14:textId="77777777" w:rsidR="00043BA1" w:rsidRDefault="00043BA1" w:rsidP="007C5773">
            <w:pPr>
              <w:spacing w:line="360" w:lineRule="auto"/>
              <w:jc w:val="center"/>
            </w:pPr>
            <w:r>
              <w:t>Unit – II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C95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2.0 </w:t>
            </w:r>
            <w:r w:rsidRPr="00AD7E99">
              <w:rPr>
                <w:b/>
                <w:bCs/>
              </w:rPr>
              <w:t>Market Survey and Opportunity Identification (Business Planning)</w:t>
            </w:r>
            <w:r>
              <w:t xml:space="preserve">  </w:t>
            </w:r>
          </w:p>
          <w:p w14:paraId="62A5604D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2.1 Business Planning </w:t>
            </w:r>
          </w:p>
          <w:p w14:paraId="7D6C5172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2.2 SSI, Ancillary Units, Tiny Units, Service Sector Units </w:t>
            </w:r>
          </w:p>
          <w:p w14:paraId="3F7D7CB3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lastRenderedPageBreak/>
              <w:t xml:space="preserve">2.3 Time schedule Plan, Agencies to be contacted for Project Implementation </w:t>
            </w:r>
          </w:p>
          <w:p w14:paraId="4C25A349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 2.4 Assessment of Demand and Supply and Potential Areas of Growth </w:t>
            </w:r>
          </w:p>
          <w:p w14:paraId="5AF61391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2.5 Identifying Business Opportunity </w:t>
            </w:r>
          </w:p>
          <w:p w14:paraId="2D5978AB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t>2.6 Final Product Selection</w:t>
            </w:r>
          </w:p>
        </w:tc>
      </w:tr>
      <w:tr w:rsidR="00043BA1" w14:paraId="4758E99D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43AB" w14:textId="77777777" w:rsidR="00043BA1" w:rsidRDefault="00043BA1" w:rsidP="007C5773">
            <w:pPr>
              <w:spacing w:line="360" w:lineRule="auto"/>
              <w:jc w:val="center"/>
            </w:pPr>
            <w:r>
              <w:lastRenderedPageBreak/>
              <w:t>Unit – III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D7A" w14:textId="77777777" w:rsidR="00043BA1" w:rsidRDefault="00043BA1" w:rsidP="007C5773">
            <w:pPr>
              <w:pStyle w:val="NoSpacing"/>
            </w:pPr>
            <w:r>
              <w:rPr>
                <w:b/>
                <w:bCs/>
              </w:rPr>
              <w:t xml:space="preserve">3.0 </w:t>
            </w:r>
            <w:r w:rsidRPr="006305DD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Report</w:t>
            </w:r>
            <w:r w:rsidRPr="006305DD">
              <w:rPr>
                <w:b/>
                <w:bCs/>
              </w:rPr>
              <w:t xml:space="preserve"> Preparation</w:t>
            </w:r>
            <w:r>
              <w:t xml:space="preserve"> </w:t>
            </w:r>
          </w:p>
          <w:p w14:paraId="3DB44971" w14:textId="77777777" w:rsidR="00043BA1" w:rsidRDefault="00043BA1" w:rsidP="007C5773">
            <w:pPr>
              <w:pStyle w:val="NoSpacing"/>
            </w:pPr>
            <w:r>
              <w:t xml:space="preserve">3.1 Preliminary project report </w:t>
            </w:r>
          </w:p>
          <w:p w14:paraId="48724FC3" w14:textId="77777777" w:rsidR="00043BA1" w:rsidRDefault="00043BA1" w:rsidP="007C5773">
            <w:pPr>
              <w:pStyle w:val="NoSpacing"/>
            </w:pPr>
            <w:r>
              <w:t xml:space="preserve">3.2 Detailed project report, Techno-economic Feasibility </w:t>
            </w:r>
          </w:p>
          <w:p w14:paraId="646AD244" w14:textId="77777777" w:rsidR="00043BA1" w:rsidRDefault="00043BA1" w:rsidP="007C5773">
            <w:pPr>
              <w:pStyle w:val="NoSpacing"/>
            </w:pPr>
            <w:r>
              <w:t>3.3 Project Viability</w:t>
            </w:r>
          </w:p>
          <w:p w14:paraId="71116027" w14:textId="77777777" w:rsidR="00043BA1" w:rsidRDefault="00043BA1" w:rsidP="007C5773">
            <w:pPr>
              <w:pStyle w:val="NoSpacing"/>
              <w:rPr>
                <w:b/>
              </w:rPr>
            </w:pPr>
          </w:p>
          <w:p w14:paraId="42A2B61F" w14:textId="77777777" w:rsidR="00043BA1" w:rsidRDefault="00043BA1" w:rsidP="007C5773">
            <w:pPr>
              <w:pStyle w:val="NoSpacing"/>
              <w:ind w:left="360"/>
              <w:rPr>
                <w:b/>
              </w:rPr>
            </w:pPr>
          </w:p>
          <w:p w14:paraId="7731AA23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43BA1" w14:paraId="13FAB29A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1144" w14:textId="77777777" w:rsidR="00043BA1" w:rsidRDefault="00043BA1" w:rsidP="007C5773">
            <w:pPr>
              <w:spacing w:line="360" w:lineRule="auto"/>
              <w:jc w:val="center"/>
            </w:pPr>
            <w:r>
              <w:t>Unit – IV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063" w14:textId="77777777" w:rsidR="00043BA1" w:rsidRDefault="00043BA1" w:rsidP="007C5773">
            <w:pPr>
              <w:pStyle w:val="NoSpacing"/>
            </w:pPr>
            <w:r w:rsidRPr="006305DD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6305DD">
              <w:rPr>
                <w:b/>
                <w:bCs/>
              </w:rPr>
              <w:t>Management Principles</w:t>
            </w:r>
            <w:r>
              <w:t xml:space="preserve"> </w:t>
            </w:r>
          </w:p>
          <w:p w14:paraId="079D6922" w14:textId="77777777" w:rsidR="00043BA1" w:rsidRDefault="00043BA1" w:rsidP="007C5773">
            <w:pPr>
              <w:pStyle w:val="NoSpacing"/>
            </w:pPr>
            <w:r>
              <w:t xml:space="preserve">4.1 Definitions of management </w:t>
            </w:r>
          </w:p>
          <w:p w14:paraId="3CD6F7CC" w14:textId="77777777" w:rsidR="00043BA1" w:rsidRDefault="00043BA1" w:rsidP="007C5773">
            <w:pPr>
              <w:pStyle w:val="NoSpacing"/>
            </w:pPr>
            <w:r>
              <w:t xml:space="preserve">4.2 Principles of Management </w:t>
            </w:r>
          </w:p>
          <w:p w14:paraId="1DED1AAA" w14:textId="77777777" w:rsidR="00043BA1" w:rsidRDefault="00043BA1" w:rsidP="007C5773">
            <w:pPr>
              <w:pStyle w:val="NoSpacing"/>
            </w:pPr>
            <w:r>
              <w:t xml:space="preserve">4.3 Functions of management (planning, organizing, staffing, directing and controlling, etc.) </w:t>
            </w:r>
          </w:p>
          <w:p w14:paraId="2C249F29" w14:textId="77777777" w:rsidR="00043BA1" w:rsidRDefault="00043BA1" w:rsidP="007C5773">
            <w:pPr>
              <w:pStyle w:val="NoSpacing"/>
            </w:pPr>
            <w:r>
              <w:t>4.4 Level of Management in an Organisation</w:t>
            </w:r>
          </w:p>
        </w:tc>
      </w:tr>
      <w:tr w:rsidR="00043BA1" w14:paraId="7743E87F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7518" w14:textId="77777777" w:rsidR="00043BA1" w:rsidRDefault="00043BA1" w:rsidP="007C5773">
            <w:pPr>
              <w:spacing w:line="360" w:lineRule="auto"/>
              <w:jc w:val="center"/>
            </w:pPr>
            <w:r>
              <w:t>Unit – V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791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 w:rsidRPr="008A307C">
              <w:rPr>
                <w:b/>
                <w:bCs/>
              </w:rPr>
              <w:t xml:space="preserve">5. Functional Areas of Management </w:t>
            </w:r>
          </w:p>
          <w:p w14:paraId="052A9B51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 w:rsidRPr="008A307C">
              <w:t>5.1 a) Production management</w:t>
            </w:r>
            <w:r>
              <w:t xml:space="preserve"> </w:t>
            </w:r>
            <w:r>
              <w:sym w:font="Symbol" w:char="F0B7"/>
            </w:r>
            <w:r>
              <w:t xml:space="preserve"> Functions, Activities </w:t>
            </w:r>
            <w:r>
              <w:sym w:font="Symbol" w:char="F0B7"/>
            </w:r>
            <w:r>
              <w:t xml:space="preserve"> Productivity </w:t>
            </w:r>
            <w:r>
              <w:sym w:font="Symbol" w:char="F0B7"/>
            </w:r>
            <w:r>
              <w:t xml:space="preserve"> Quality control </w:t>
            </w:r>
            <w:r>
              <w:sym w:font="Symbol" w:char="F0B7"/>
            </w:r>
            <w:r>
              <w:t xml:space="preserve"> Production Planning and control </w:t>
            </w:r>
          </w:p>
          <w:p w14:paraId="4E952CA5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5.2 b) Inventory Management </w:t>
            </w:r>
            <w:r>
              <w:sym w:font="Symbol" w:char="F0B7"/>
            </w:r>
            <w:r>
              <w:t xml:space="preserve"> Need for Inventory management </w:t>
            </w:r>
            <w:r>
              <w:sym w:font="Symbol" w:char="F0B7"/>
            </w:r>
            <w:r>
              <w:t xml:space="preserve"> Models/Techniques of Inventory Management </w:t>
            </w:r>
          </w:p>
          <w:p w14:paraId="4BDE94F3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5.3 c) Financial Management </w:t>
            </w:r>
            <w:r>
              <w:sym w:font="Symbol" w:char="F0B7"/>
            </w:r>
            <w:r>
              <w:t xml:space="preserve"> Functions of Financial management </w:t>
            </w:r>
            <w:r>
              <w:sym w:font="Symbol" w:char="F0B7"/>
            </w:r>
            <w:r>
              <w:t xml:space="preserve"> Management of Working capital </w:t>
            </w:r>
            <w:r>
              <w:sym w:font="Symbol" w:char="F0B7"/>
            </w:r>
            <w:r>
              <w:t xml:space="preserve"> Costing (only concept) </w:t>
            </w:r>
            <w:r>
              <w:sym w:font="Symbol" w:char="F0B7"/>
            </w:r>
            <w:r>
              <w:t xml:space="preserve"> Break even Analysis </w:t>
            </w:r>
            <w:r>
              <w:sym w:font="Symbol" w:char="F0B7"/>
            </w:r>
            <w:r>
              <w:t xml:space="preserve"> Brief idea about Accounting Terminologies: Book Keeping, Journal entry, Petty Cash book, P&amp;L Accounts, Balance Sheets(only Concepts) </w:t>
            </w:r>
          </w:p>
          <w:p w14:paraId="35051468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5.4 d) Marketing Management </w:t>
            </w:r>
            <w:r>
              <w:sym w:font="Symbol" w:char="F0B7"/>
            </w:r>
            <w:r>
              <w:t xml:space="preserve"> Concept of Marketing and Marketing Management </w:t>
            </w:r>
            <w:r>
              <w:sym w:font="Symbol" w:char="F0B7"/>
            </w:r>
            <w:r>
              <w:t xml:space="preserve"> Marketing Techniques (only concepts) </w:t>
            </w:r>
            <w:r>
              <w:sym w:font="Symbol" w:char="F0B7"/>
            </w:r>
            <w:r>
              <w:t xml:space="preserve"> Concept of 4P s (Price, Place, Product, Promotion) </w:t>
            </w:r>
          </w:p>
          <w:p w14:paraId="1EECA35D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t xml:space="preserve">5.5 e) Human Resource Management </w:t>
            </w:r>
            <w:r>
              <w:sym w:font="Symbol" w:char="F0B7"/>
            </w:r>
            <w:r>
              <w:t xml:space="preserve"> Functions of Personnel Management </w:t>
            </w:r>
            <w:r>
              <w:sym w:font="Symbol" w:char="F0B7"/>
            </w:r>
            <w:r>
              <w:t xml:space="preserve"> Manpower Planning, Recruitment, Sources of manpower, Selection process, Method of Testing, Methods of Training &amp; Development, Payment of Wage</w:t>
            </w:r>
          </w:p>
        </w:tc>
      </w:tr>
      <w:tr w:rsidR="00043BA1" w14:paraId="3758598E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572" w14:textId="77777777" w:rsidR="00043BA1" w:rsidRDefault="00043BA1" w:rsidP="007C5773">
            <w:pPr>
              <w:spacing w:line="360" w:lineRule="auto"/>
              <w:jc w:val="center"/>
            </w:pPr>
            <w:r>
              <w:t>Unit – VI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9B5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6.0 </w:t>
            </w:r>
            <w:r w:rsidRPr="008A307C">
              <w:rPr>
                <w:b/>
                <w:bCs/>
              </w:rPr>
              <w:t>Leadership and Motivation</w:t>
            </w:r>
            <w:r>
              <w:t xml:space="preserve"> </w:t>
            </w:r>
          </w:p>
          <w:p w14:paraId="28E15D70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6.1 a) Leadership </w:t>
            </w:r>
            <w:r>
              <w:sym w:font="Symbol" w:char="F0B7"/>
            </w:r>
            <w:r>
              <w:t xml:space="preserve"> Definition and Need/Importance </w:t>
            </w:r>
            <w:r>
              <w:sym w:font="Symbol" w:char="F0B7"/>
            </w:r>
            <w:r>
              <w:t xml:space="preserve"> Qualities and functions of a leader </w:t>
            </w:r>
            <w:r>
              <w:sym w:font="Symbol" w:char="F0B7"/>
            </w:r>
            <w:r>
              <w:t xml:space="preserve"> Manager Vs Leader </w:t>
            </w:r>
            <w:r>
              <w:sym w:font="Symbol" w:char="F0B7"/>
            </w:r>
            <w:r>
              <w:t xml:space="preserve"> Style of Leadership (Autocratic, Democratic, Participative) </w:t>
            </w:r>
          </w:p>
          <w:p w14:paraId="68CA6382" w14:textId="77777777" w:rsidR="00043BA1" w:rsidRPr="008A307C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>
              <w:t xml:space="preserve">6.2 b) Motivation </w:t>
            </w:r>
            <w:r>
              <w:sym w:font="Symbol" w:char="F0B7"/>
            </w:r>
            <w:r>
              <w:t xml:space="preserve"> Definition and characteristics </w:t>
            </w:r>
            <w:r>
              <w:sym w:font="Symbol" w:char="F0B7"/>
            </w:r>
            <w:r>
              <w:t xml:space="preserve"> Importance of motivation </w:t>
            </w:r>
            <w:r>
              <w:sym w:font="Symbol" w:char="F0B7"/>
            </w:r>
            <w:r>
              <w:t xml:space="preserve"> Factors affecting motivation </w:t>
            </w:r>
            <w:r>
              <w:sym w:font="Symbol" w:char="F0B7"/>
            </w:r>
            <w:r>
              <w:t xml:space="preserve"> Theories of motivation (Maslow) </w:t>
            </w:r>
            <w:r>
              <w:sym w:font="Symbol" w:char="F0B7"/>
            </w:r>
            <w:r>
              <w:t xml:space="preserve"> Methods of Improving Motivation </w:t>
            </w:r>
            <w:r>
              <w:sym w:font="Symbol" w:char="F0B7"/>
            </w:r>
            <w:r>
              <w:t xml:space="preserve"> Importance of Communication in Business </w:t>
            </w:r>
            <w:r>
              <w:sym w:font="Symbol" w:char="F0B7"/>
            </w:r>
            <w:r>
              <w:t xml:space="preserve"> Types and Barriers of Communication</w:t>
            </w:r>
          </w:p>
        </w:tc>
      </w:tr>
      <w:tr w:rsidR="00043BA1" w14:paraId="2C2D3FF6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291" w14:textId="77777777" w:rsidR="00043BA1" w:rsidRDefault="00043BA1" w:rsidP="007C5773">
            <w:pPr>
              <w:spacing w:line="360" w:lineRule="auto"/>
              <w:jc w:val="center"/>
            </w:pPr>
            <w:r>
              <w:lastRenderedPageBreak/>
              <w:t>Unit – VII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78B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 w:rsidRPr="00D81524">
              <w:rPr>
                <w:b/>
                <w:bCs/>
              </w:rPr>
              <w:t>7.0 Work Culture, TQM &amp; Safety</w:t>
            </w:r>
            <w:r>
              <w:t xml:space="preserve"> </w:t>
            </w:r>
          </w:p>
          <w:p w14:paraId="35FF646E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7.1 Human Relationship and Performance in Organization </w:t>
            </w:r>
          </w:p>
          <w:p w14:paraId="21BCAE00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>7.2 Relations with Peers, Superiors, and Subordinates</w:t>
            </w:r>
          </w:p>
          <w:p w14:paraId="5E6BE7E7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7.3 TQM concepts: Quality Policy, Quality Management, Quality system </w:t>
            </w:r>
          </w:p>
          <w:p w14:paraId="6CAC61B5" w14:textId="77777777" w:rsidR="00043BA1" w:rsidRPr="008A307C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>
              <w:t>7.4 Accidents and Safety, Cause, preventive measures, General Safety Rules, Personal Protection Equipment(PPE)</w:t>
            </w:r>
          </w:p>
        </w:tc>
      </w:tr>
      <w:tr w:rsidR="00043BA1" w14:paraId="3CF91A4A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86B9" w14:textId="77777777" w:rsidR="00043BA1" w:rsidRDefault="00043BA1" w:rsidP="007C5773">
            <w:pPr>
              <w:spacing w:line="360" w:lineRule="auto"/>
              <w:jc w:val="center"/>
            </w:pPr>
            <w:r>
              <w:t>Unit – VIII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68C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rPr>
                <w:b/>
                <w:bCs/>
              </w:rPr>
              <w:t xml:space="preserve">8.0 </w:t>
            </w:r>
            <w:r w:rsidRPr="00FE7D6C">
              <w:rPr>
                <w:b/>
                <w:bCs/>
              </w:rPr>
              <w:t>Legislation</w:t>
            </w:r>
            <w:r>
              <w:t xml:space="preserve"> </w:t>
            </w:r>
          </w:p>
          <w:p w14:paraId="414135EA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8.1 a) Intellectual Property Rights(IPR), Patents, Trademarks, Copyrights </w:t>
            </w:r>
          </w:p>
          <w:p w14:paraId="7DBE31FD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>8.2 b) Features of Factories Act 1948 with Amendment (only salient points)</w:t>
            </w:r>
          </w:p>
          <w:p w14:paraId="0490AAE7" w14:textId="77777777" w:rsidR="00043BA1" w:rsidRPr="00D81524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>
              <w:t>8.3 c) Features of Payment of Wages Act 1936 (only salient points)</w:t>
            </w:r>
          </w:p>
        </w:tc>
      </w:tr>
      <w:tr w:rsidR="00043BA1" w14:paraId="4AD60B52" w14:textId="77777777" w:rsidTr="007C57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4F77" w14:textId="77777777" w:rsidR="00043BA1" w:rsidRDefault="00043BA1" w:rsidP="007C5773">
            <w:pPr>
              <w:spacing w:line="360" w:lineRule="auto"/>
              <w:jc w:val="center"/>
            </w:pPr>
            <w:r>
              <w:t>Unit – IX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61E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 w:rsidRPr="00FE7D6C">
              <w:rPr>
                <w:b/>
                <w:bCs/>
              </w:rPr>
              <w:t>9.0 Smart Technology</w:t>
            </w:r>
            <w:r>
              <w:t xml:space="preserve"> </w:t>
            </w:r>
          </w:p>
          <w:p w14:paraId="05DD573B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9.1 Concept of IOT, How IOT Works </w:t>
            </w:r>
          </w:p>
          <w:p w14:paraId="17682D1B" w14:textId="77777777" w:rsidR="00043BA1" w:rsidRDefault="00043BA1" w:rsidP="007C5773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9.2 Components of IOT, Characteristics of IOT, Categories of IOT </w:t>
            </w:r>
          </w:p>
          <w:p w14:paraId="129720E7" w14:textId="77777777" w:rsidR="00043BA1" w:rsidRPr="00D81524" w:rsidRDefault="00043BA1" w:rsidP="007C5773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>
              <w:t>9.3 Applications of IOT- Smart Cities, Smart Transportation, Smart Home, Smart Healthcare, Smart Industry, Smart Agriculture, Smart Energy Management, etc.</w:t>
            </w:r>
          </w:p>
        </w:tc>
      </w:tr>
    </w:tbl>
    <w:p w14:paraId="107D149F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298CC459" w14:textId="77777777" w:rsidR="00043BA1" w:rsidRDefault="00043BA1" w:rsidP="00043BA1">
      <w:pPr>
        <w:pStyle w:val="NoSpacing"/>
        <w:rPr>
          <w:b/>
        </w:rPr>
      </w:pPr>
      <w:r>
        <w:rPr>
          <w:b/>
        </w:rPr>
        <w:t>LEARNING RESOURCES</w:t>
      </w:r>
    </w:p>
    <w:p w14:paraId="185540BC" w14:textId="77777777" w:rsidR="00043BA1" w:rsidRDefault="00043BA1" w:rsidP="00043BA1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76"/>
        <w:gridCol w:w="5708"/>
        <w:gridCol w:w="1490"/>
      </w:tblGrid>
      <w:tr w:rsidR="00043BA1" w14:paraId="16F062FF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AD4" w14:textId="77777777" w:rsidR="00043BA1" w:rsidRDefault="00043BA1" w:rsidP="007C5773">
            <w:pPr>
              <w:pStyle w:val="NoSpacing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0923" w14:textId="77777777" w:rsidR="00043BA1" w:rsidRDefault="00043BA1" w:rsidP="007C5773">
            <w:pPr>
              <w:pStyle w:val="NoSpacing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608E" w14:textId="77777777" w:rsidR="00043BA1" w:rsidRDefault="00043BA1" w:rsidP="007C5773">
            <w:pPr>
              <w:pStyle w:val="NoSpacing"/>
              <w:rPr>
                <w:b/>
              </w:rPr>
            </w:pPr>
            <w:r>
              <w:rPr>
                <w:b/>
              </w:rPr>
              <w:t>TITLE OF THE BOOK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DD15" w14:textId="77777777" w:rsidR="00043BA1" w:rsidRDefault="00043BA1" w:rsidP="007C577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43BA1" w14:paraId="65FFB10D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77D" w14:textId="77777777" w:rsidR="00043BA1" w:rsidRDefault="00043BA1" w:rsidP="007C5773">
            <w:pPr>
              <w:ind w:left="-142" w:firstLine="142"/>
              <w:jc w:val="both"/>
              <w:rPr>
                <w:b/>
                <w:iCs/>
              </w:rPr>
            </w:pPr>
            <w:r>
              <w:t xml:space="preserve">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864" w14:textId="77777777" w:rsidR="00043BA1" w:rsidRDefault="00043BA1" w:rsidP="007C5773">
            <w:pPr>
              <w:ind w:left="-142" w:firstLine="142"/>
              <w:jc w:val="both"/>
              <w:rPr>
                <w:b/>
                <w:iCs/>
                <w:sz w:val="22"/>
                <w:szCs w:val="22"/>
              </w:rPr>
            </w:pPr>
            <w:r>
              <w:t>R.K Singhal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4DB9" w14:textId="77777777" w:rsidR="00043BA1" w:rsidRDefault="00043BA1" w:rsidP="007C5773">
            <w:pPr>
              <w:ind w:left="-142" w:firstLine="142"/>
              <w:jc w:val="both"/>
              <w:rPr>
                <w:b/>
                <w:iCs/>
                <w:sz w:val="22"/>
                <w:szCs w:val="22"/>
              </w:rPr>
            </w:pPr>
            <w:r>
              <w:t>Entrepreneurship Development and Management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914B" w14:textId="77777777" w:rsidR="00043BA1" w:rsidRDefault="00043BA1" w:rsidP="007C5773">
            <w:pPr>
              <w:ind w:left="-142" w:firstLine="142"/>
              <w:jc w:val="both"/>
              <w:rPr>
                <w:b/>
                <w:iCs/>
                <w:sz w:val="22"/>
                <w:szCs w:val="22"/>
              </w:rPr>
            </w:pPr>
            <w:r>
              <w:t>Katson Books, New Delhi</w:t>
            </w:r>
          </w:p>
        </w:tc>
      </w:tr>
      <w:tr w:rsidR="00043BA1" w14:paraId="26A24323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3284" w14:textId="77777777" w:rsidR="00043BA1" w:rsidRDefault="00043BA1" w:rsidP="007C5773">
            <w:pPr>
              <w:jc w:val="both"/>
              <w:rPr>
                <w:b/>
                <w:iCs/>
              </w:rPr>
            </w:pPr>
            <w: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AFEC" w14:textId="77777777" w:rsidR="00043BA1" w:rsidRDefault="00043BA1" w:rsidP="007C5773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U Saroj and V Mahendiratta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AC88" w14:textId="77777777" w:rsidR="00043BA1" w:rsidRDefault="00043BA1" w:rsidP="007C5773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Entrepreneurship Development and Management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EEF" w14:textId="77777777" w:rsidR="00043BA1" w:rsidRDefault="00043BA1" w:rsidP="007C5773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Abhishek Publications, Chandigarh</w:t>
            </w:r>
          </w:p>
        </w:tc>
      </w:tr>
      <w:tr w:rsidR="00043BA1" w14:paraId="3BC94A4D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672A" w14:textId="77777777" w:rsidR="00043BA1" w:rsidRDefault="00043BA1" w:rsidP="007C5773">
            <w:pPr>
              <w:jc w:val="both"/>
              <w:rPr>
                <w:b/>
                <w:iCs/>
              </w:rPr>
            </w:pPr>
            <w: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7ABE" w14:textId="77777777" w:rsidR="00043BA1" w:rsidRDefault="00043BA1" w:rsidP="007C5773">
            <w:pPr>
              <w:rPr>
                <w:b/>
                <w:iCs/>
                <w:sz w:val="22"/>
                <w:szCs w:val="22"/>
              </w:rPr>
            </w:pPr>
            <w:r>
              <w:t xml:space="preserve">Vasant Desai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A59E" w14:textId="77777777" w:rsidR="00043BA1" w:rsidRDefault="00043BA1" w:rsidP="007C5773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Entrepreneurship Development and Management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42AA" w14:textId="77777777" w:rsidR="00043BA1" w:rsidRDefault="00043BA1" w:rsidP="007C5773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Himalaya Pub. House</w:t>
            </w:r>
          </w:p>
        </w:tc>
      </w:tr>
      <w:tr w:rsidR="00043BA1" w14:paraId="311FA7C4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3DF2" w14:textId="77777777" w:rsidR="00043BA1" w:rsidRDefault="00043BA1" w:rsidP="007C5773">
            <w:pPr>
              <w:jc w:val="both"/>
            </w:pPr>
            <w: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3BD0" w14:textId="77777777" w:rsidR="00043BA1" w:rsidRDefault="00043BA1" w:rsidP="007C5773">
            <w:pPr>
              <w:rPr>
                <w:sz w:val="22"/>
                <w:szCs w:val="22"/>
              </w:rPr>
            </w:pPr>
            <w:r>
              <w:t>O.P Khanna, Dhanpat Rai, and Sons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7EAA" w14:textId="77777777" w:rsidR="00043BA1" w:rsidRDefault="00043BA1" w:rsidP="007C5773">
            <w:pPr>
              <w:jc w:val="both"/>
              <w:rPr>
                <w:sz w:val="22"/>
                <w:szCs w:val="22"/>
              </w:rPr>
            </w:pPr>
            <w:r>
              <w:t>Industrial Engineering and Management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3360" w14:textId="77777777" w:rsidR="00043BA1" w:rsidRDefault="00043BA1" w:rsidP="007C5773">
            <w:pPr>
              <w:jc w:val="both"/>
              <w:rPr>
                <w:sz w:val="22"/>
                <w:szCs w:val="22"/>
              </w:rPr>
            </w:pPr>
          </w:p>
        </w:tc>
      </w:tr>
      <w:tr w:rsidR="00043BA1" w14:paraId="2BE10D52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E565" w14:textId="77777777" w:rsidR="00043BA1" w:rsidRDefault="00043BA1" w:rsidP="007C5773">
            <w:pPr>
              <w:jc w:val="both"/>
              <w:rPr>
                <w:sz w:val="18"/>
                <w:szCs w:val="18"/>
              </w:rPr>
            </w:pPr>
            <w: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957" w14:textId="77777777" w:rsidR="00043BA1" w:rsidRDefault="00043BA1" w:rsidP="007C5773">
            <w:pPr>
              <w:rPr>
                <w:sz w:val="22"/>
                <w:szCs w:val="22"/>
              </w:rPr>
            </w:pPr>
            <w:r>
              <w:t>Banga and Sharma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2A8B" w14:textId="77777777" w:rsidR="00043BA1" w:rsidRDefault="00043BA1" w:rsidP="007C5773">
            <w:pPr>
              <w:jc w:val="both"/>
              <w:rPr>
                <w:sz w:val="22"/>
                <w:szCs w:val="22"/>
              </w:rPr>
            </w:pPr>
            <w:r>
              <w:t>Industrial Engineering and Management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B77" w14:textId="77777777" w:rsidR="00043BA1" w:rsidRDefault="00043BA1" w:rsidP="007C5773">
            <w:pPr>
              <w:jc w:val="both"/>
              <w:rPr>
                <w:sz w:val="22"/>
                <w:szCs w:val="22"/>
              </w:rPr>
            </w:pPr>
            <w:r>
              <w:t>Khanna Publications</w:t>
            </w:r>
          </w:p>
        </w:tc>
      </w:tr>
      <w:tr w:rsidR="00043BA1" w14:paraId="7F91E05D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B80" w14:textId="77777777" w:rsidR="00043BA1" w:rsidRDefault="00043BA1" w:rsidP="007C5773">
            <w:pPr>
              <w:jc w:val="both"/>
              <w:rPr>
                <w:sz w:val="18"/>
                <w:szCs w:val="18"/>
              </w:rPr>
            </w:pPr>
            <w:r>
              <w:t>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019" w14:textId="77777777" w:rsidR="00043BA1" w:rsidRDefault="00043BA1" w:rsidP="007C5773">
            <w:r>
              <w:t>Jeeva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000" w14:textId="77777777" w:rsidR="00043BA1" w:rsidRDefault="00043BA1" w:rsidP="007C5773">
            <w:pPr>
              <w:jc w:val="both"/>
            </w:pPr>
            <w:r>
              <w:t>Internet of Things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FA6" w14:textId="77777777" w:rsidR="00043BA1" w:rsidRDefault="00043BA1" w:rsidP="007C5773">
            <w:pPr>
              <w:jc w:val="both"/>
            </w:pPr>
            <w:r>
              <w:t>Khanna Publications New Delhi</w:t>
            </w:r>
          </w:p>
        </w:tc>
      </w:tr>
      <w:tr w:rsidR="00043BA1" w14:paraId="766C696F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08E" w14:textId="77777777" w:rsidR="00043BA1" w:rsidRDefault="00043BA1" w:rsidP="007C5773">
            <w:pPr>
              <w:jc w:val="both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94C" w14:textId="77777777" w:rsidR="00043BA1" w:rsidRDefault="00043BA1" w:rsidP="007C577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DE9" w14:textId="77777777" w:rsidR="00043BA1" w:rsidRDefault="00043BA1" w:rsidP="007C5773">
            <w:pPr>
              <w:jc w:val="both"/>
            </w:pPr>
            <w:r>
              <w:t>Online Resource on Startups and other concepts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3AA" w14:textId="77777777" w:rsidR="00043BA1" w:rsidRDefault="00043BA1" w:rsidP="007C5773">
            <w:pPr>
              <w:jc w:val="both"/>
            </w:pPr>
          </w:p>
        </w:tc>
      </w:tr>
      <w:tr w:rsidR="00043BA1" w14:paraId="7B91C636" w14:textId="77777777" w:rsidTr="007C57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EDF" w14:textId="77777777" w:rsidR="00043BA1" w:rsidRDefault="00043BA1" w:rsidP="007C5773">
            <w:pPr>
              <w:jc w:val="both"/>
            </w:pPr>
            <w: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B1E" w14:textId="77777777" w:rsidR="00043BA1" w:rsidRDefault="00043BA1" w:rsidP="007C577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A07" w14:textId="77777777" w:rsidR="00043BA1" w:rsidRDefault="00000000" w:rsidP="007C5773">
            <w:pPr>
              <w:pStyle w:val="NoSpacing"/>
              <w:rPr>
                <w:b/>
              </w:rPr>
            </w:pPr>
            <w:hyperlink r:id="rId6" w:history="1">
              <w:r w:rsidR="00043BA1" w:rsidRPr="007B346A">
                <w:rPr>
                  <w:rStyle w:val="Hyperlink"/>
                </w:rPr>
                <w:t>https://www.fundable.com/learn/resources/guides/startup</w:t>
              </w:r>
            </w:hyperlink>
          </w:p>
          <w:p w14:paraId="6C3DB6FF" w14:textId="77777777" w:rsidR="00043BA1" w:rsidRDefault="00043BA1" w:rsidP="007C5773">
            <w:pPr>
              <w:pStyle w:val="NoSpacing"/>
              <w:rPr>
                <w:b/>
              </w:rPr>
            </w:pPr>
          </w:p>
          <w:p w14:paraId="16A24748" w14:textId="77777777" w:rsidR="00043BA1" w:rsidRDefault="00043BA1" w:rsidP="007C5773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555" w14:textId="77777777" w:rsidR="00043BA1" w:rsidRDefault="00043BA1" w:rsidP="007C5773">
            <w:pPr>
              <w:jc w:val="both"/>
            </w:pPr>
          </w:p>
        </w:tc>
      </w:tr>
    </w:tbl>
    <w:p w14:paraId="226DFAE2" w14:textId="77777777" w:rsidR="00043BA1" w:rsidRDefault="00043BA1" w:rsidP="00043BA1">
      <w:pPr>
        <w:pStyle w:val="NoSpacing"/>
        <w:rPr>
          <w:b/>
        </w:rPr>
      </w:pPr>
    </w:p>
    <w:p w14:paraId="703E6DEA" w14:textId="77777777" w:rsidR="00043BA1" w:rsidRDefault="00043BA1" w:rsidP="00043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260BA498" w14:textId="77777777" w:rsidR="00043BA1" w:rsidRDefault="00043BA1" w:rsidP="00043BA1">
      <w:pPr>
        <w:ind w:left="2160"/>
      </w:pPr>
    </w:p>
    <w:p w14:paraId="27B614FE" w14:textId="77777777" w:rsidR="00043BA1" w:rsidRPr="00845290" w:rsidRDefault="00043BA1" w:rsidP="00043BA1">
      <w:pPr>
        <w:ind w:left="2160"/>
      </w:pPr>
    </w:p>
    <w:p w14:paraId="0F50097A" w14:textId="77777777" w:rsidR="00043BA1" w:rsidRDefault="00043BA1" w:rsidP="00043BA1">
      <w:pPr>
        <w:pStyle w:val="BodyText2"/>
        <w:jc w:val="center"/>
        <w:rPr>
          <w:i w:val="0"/>
        </w:rPr>
      </w:pP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71"/>
        <w:gridCol w:w="1070"/>
        <w:gridCol w:w="1176"/>
        <w:gridCol w:w="1016"/>
        <w:gridCol w:w="1869"/>
        <w:gridCol w:w="2520"/>
        <w:gridCol w:w="1371"/>
      </w:tblGrid>
      <w:tr w:rsidR="00043BA1" w:rsidRPr="002861C8" w14:paraId="38024986" w14:textId="77777777" w:rsidTr="007C5773">
        <w:trPr>
          <w:trHeight w:val="879"/>
        </w:trPr>
        <w:tc>
          <w:tcPr>
            <w:tcW w:w="771" w:type="dxa"/>
          </w:tcPr>
          <w:p w14:paraId="0C883F73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Sl.No</w:t>
            </w:r>
          </w:p>
        </w:tc>
        <w:tc>
          <w:tcPr>
            <w:tcW w:w="1070" w:type="dxa"/>
          </w:tcPr>
          <w:p w14:paraId="61F6E61B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Chapter</w:t>
            </w:r>
          </w:p>
        </w:tc>
        <w:tc>
          <w:tcPr>
            <w:tcW w:w="1176" w:type="dxa"/>
          </w:tcPr>
          <w:p w14:paraId="57E69703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016" w:type="dxa"/>
          </w:tcPr>
          <w:p w14:paraId="443C3BEF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Lecture No.</w:t>
            </w:r>
          </w:p>
        </w:tc>
        <w:tc>
          <w:tcPr>
            <w:tcW w:w="1869" w:type="dxa"/>
          </w:tcPr>
          <w:p w14:paraId="55D4249A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Sub. Topic</w:t>
            </w:r>
          </w:p>
        </w:tc>
        <w:tc>
          <w:tcPr>
            <w:tcW w:w="2520" w:type="dxa"/>
          </w:tcPr>
          <w:p w14:paraId="468D0D8C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371" w:type="dxa"/>
          </w:tcPr>
          <w:p w14:paraId="2C4D9964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Content Source</w:t>
            </w:r>
          </w:p>
        </w:tc>
      </w:tr>
      <w:tr w:rsidR="00043BA1" w:rsidRPr="002861C8" w14:paraId="68EBD21E" w14:textId="77777777" w:rsidTr="007C5773">
        <w:trPr>
          <w:trHeight w:val="1533"/>
        </w:trPr>
        <w:tc>
          <w:tcPr>
            <w:tcW w:w="771" w:type="dxa"/>
          </w:tcPr>
          <w:p w14:paraId="4ACB7C5C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070" w:type="dxa"/>
            <w:vMerge w:val="restart"/>
          </w:tcPr>
          <w:p w14:paraId="7B6EB7B9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</w:tcPr>
          <w:p w14:paraId="618B4065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  <w:r w:rsidRPr="002861C8">
              <w:rPr>
                <w:sz w:val="24"/>
                <w:szCs w:val="24"/>
                <w:u w:val="none"/>
                <w:vertAlign w:val="superscript"/>
              </w:rPr>
              <w:t>st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36325D3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452E46B1" w14:textId="77777777" w:rsidR="00043BA1" w:rsidRPr="004047B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047B8">
              <w:rPr>
                <w:sz w:val="24"/>
                <w:szCs w:val="24"/>
                <w:u w:val="none"/>
              </w:rPr>
              <w:t>Entrepreneurship</w:t>
            </w:r>
          </w:p>
          <w:p w14:paraId="1B5AD3FD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14:paraId="068342AB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047B8">
              <w:rPr>
                <w:sz w:val="24"/>
                <w:szCs w:val="24"/>
                <w:u w:val="none"/>
              </w:rPr>
              <w:t>Concept /Meaning of Entrepreneurship</w:t>
            </w:r>
          </w:p>
        </w:tc>
        <w:tc>
          <w:tcPr>
            <w:tcW w:w="1371" w:type="dxa"/>
            <w:tcBorders>
              <w:bottom w:val="dotted" w:sz="4" w:space="0" w:color="auto"/>
            </w:tcBorders>
          </w:tcPr>
          <w:p w14:paraId="74A13E9C" w14:textId="77777777" w:rsidR="00043BA1" w:rsidRPr="0099333B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B.Badhai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</w:t>
            </w:r>
            <w:r w:rsidRPr="0099333B">
              <w:rPr>
                <w:sz w:val="20"/>
                <w:u w:val="none"/>
              </w:rPr>
              <w:t>-</w:t>
            </w:r>
            <w:r>
              <w:rPr>
                <w:sz w:val="20"/>
                <w:u w:val="none"/>
              </w:rPr>
              <w:t>5</w:t>
            </w:r>
          </w:p>
        </w:tc>
      </w:tr>
      <w:tr w:rsidR="00043BA1" w:rsidRPr="002861C8" w14:paraId="51FA50DA" w14:textId="77777777" w:rsidTr="007C5773">
        <w:trPr>
          <w:trHeight w:val="1054"/>
        </w:trPr>
        <w:tc>
          <w:tcPr>
            <w:tcW w:w="771" w:type="dxa"/>
          </w:tcPr>
          <w:p w14:paraId="39E8B50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070" w:type="dxa"/>
            <w:vMerge/>
          </w:tcPr>
          <w:p w14:paraId="2F755EC7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44C1C997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595F82C4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40287C09" w14:textId="77777777" w:rsidR="00043BA1" w:rsidRPr="004047B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047B8">
              <w:rPr>
                <w:sz w:val="24"/>
                <w:szCs w:val="24"/>
                <w:u w:val="none"/>
              </w:rPr>
              <w:t>Entrepreneurship</w:t>
            </w:r>
          </w:p>
          <w:p w14:paraId="6C2B2F25" w14:textId="77777777" w:rsidR="00043BA1" w:rsidRPr="009843C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14:paraId="4FBCA264" w14:textId="77777777" w:rsidR="00043BA1" w:rsidRPr="004047B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Need of </w:t>
            </w:r>
            <w:r w:rsidRPr="004047B8">
              <w:rPr>
                <w:sz w:val="24"/>
                <w:szCs w:val="24"/>
                <w:u w:val="none"/>
              </w:rPr>
              <w:t>Entrepreneurship</w:t>
            </w:r>
          </w:p>
          <w:p w14:paraId="12AEAB3A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</w:tcPr>
          <w:p w14:paraId="51EB7BD4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5-7</w:t>
            </w:r>
          </w:p>
        </w:tc>
      </w:tr>
      <w:tr w:rsidR="00043BA1" w:rsidRPr="002861C8" w14:paraId="0460252A" w14:textId="77777777" w:rsidTr="007C5773">
        <w:trPr>
          <w:trHeight w:val="1140"/>
        </w:trPr>
        <w:tc>
          <w:tcPr>
            <w:tcW w:w="771" w:type="dxa"/>
          </w:tcPr>
          <w:p w14:paraId="0AFC9710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070" w:type="dxa"/>
            <w:vMerge/>
          </w:tcPr>
          <w:p w14:paraId="173BE874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705160FC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7D02A23F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</w:tcPr>
          <w:p w14:paraId="69175115" w14:textId="77777777" w:rsidR="00043BA1" w:rsidRPr="009843C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6632A5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20" w:type="dxa"/>
          </w:tcPr>
          <w:p w14:paraId="3E8E78C2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843C1">
              <w:rPr>
                <w:sz w:val="24"/>
                <w:szCs w:val="24"/>
                <w:u w:val="none"/>
              </w:rPr>
              <w:t>Characteristics, Qualities</w:t>
            </w:r>
            <w:r>
              <w:rPr>
                <w:sz w:val="24"/>
                <w:szCs w:val="24"/>
                <w:u w:val="none"/>
              </w:rPr>
              <w:t>,</w:t>
            </w:r>
            <w:r w:rsidRPr="009843C1">
              <w:rPr>
                <w:sz w:val="24"/>
                <w:szCs w:val="24"/>
                <w:u w:val="none"/>
              </w:rPr>
              <w:t xml:space="preserve"> and Types of </w:t>
            </w:r>
            <w:r>
              <w:rPr>
                <w:sz w:val="24"/>
                <w:szCs w:val="24"/>
                <w:u w:val="none"/>
              </w:rPr>
              <w:t>Entrepreneurs</w:t>
            </w:r>
          </w:p>
        </w:tc>
        <w:tc>
          <w:tcPr>
            <w:tcW w:w="1371" w:type="dxa"/>
          </w:tcPr>
          <w:p w14:paraId="7ABB740E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7-9</w:t>
            </w:r>
          </w:p>
        </w:tc>
      </w:tr>
      <w:tr w:rsidR="00043BA1" w:rsidRPr="002861C8" w14:paraId="4D3861FC" w14:textId="77777777" w:rsidTr="007C5773">
        <w:trPr>
          <w:trHeight w:val="1140"/>
        </w:trPr>
        <w:tc>
          <w:tcPr>
            <w:tcW w:w="771" w:type="dxa"/>
          </w:tcPr>
          <w:p w14:paraId="777E7B4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070" w:type="dxa"/>
            <w:vMerge/>
          </w:tcPr>
          <w:p w14:paraId="4A4BFD0D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037C6A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56CC897F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</w:tcPr>
          <w:p w14:paraId="7FC3BA01" w14:textId="77777777" w:rsidR="00043BA1" w:rsidRPr="009843C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6632A5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20" w:type="dxa"/>
          </w:tcPr>
          <w:p w14:paraId="12C3B5A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843C1">
              <w:rPr>
                <w:sz w:val="24"/>
                <w:szCs w:val="24"/>
                <w:u w:val="none"/>
              </w:rPr>
              <w:t>Functions of entrepreneur</w:t>
            </w:r>
          </w:p>
        </w:tc>
        <w:tc>
          <w:tcPr>
            <w:tcW w:w="1371" w:type="dxa"/>
          </w:tcPr>
          <w:p w14:paraId="791C496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</w:t>
            </w:r>
          </w:p>
        </w:tc>
      </w:tr>
      <w:tr w:rsidR="00043BA1" w:rsidRPr="002861C8" w14:paraId="31806BFE" w14:textId="77777777" w:rsidTr="007C5773">
        <w:trPr>
          <w:trHeight w:val="1234"/>
        </w:trPr>
        <w:tc>
          <w:tcPr>
            <w:tcW w:w="771" w:type="dxa"/>
          </w:tcPr>
          <w:p w14:paraId="0713E6AE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1070" w:type="dxa"/>
            <w:vMerge w:val="restart"/>
          </w:tcPr>
          <w:p w14:paraId="2185446E" w14:textId="77777777" w:rsidR="00043BA1" w:rsidRPr="00313579" w:rsidRDefault="00043BA1" w:rsidP="007C5773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313579"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</w:tcPr>
          <w:p w14:paraId="109EF1AD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  <w:r w:rsidRPr="002861C8">
              <w:rPr>
                <w:sz w:val="24"/>
                <w:szCs w:val="24"/>
                <w:u w:val="none"/>
                <w:vertAlign w:val="superscript"/>
              </w:rPr>
              <w:t>nd</w:t>
            </w:r>
          </w:p>
        </w:tc>
        <w:tc>
          <w:tcPr>
            <w:tcW w:w="1016" w:type="dxa"/>
          </w:tcPr>
          <w:p w14:paraId="3CAA38CA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</w:tcPr>
          <w:p w14:paraId="69516709" w14:textId="77777777" w:rsidR="00043BA1" w:rsidRPr="0098054C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6632A5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20" w:type="dxa"/>
          </w:tcPr>
          <w:p w14:paraId="72EAB34F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8054C">
              <w:rPr>
                <w:sz w:val="24"/>
                <w:szCs w:val="24"/>
                <w:u w:val="none"/>
              </w:rPr>
              <w:t>Barriers in entrepreneurship</w:t>
            </w:r>
          </w:p>
        </w:tc>
        <w:tc>
          <w:tcPr>
            <w:tcW w:w="1371" w:type="dxa"/>
          </w:tcPr>
          <w:p w14:paraId="30EDE53F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11</w:t>
            </w:r>
          </w:p>
        </w:tc>
      </w:tr>
      <w:tr w:rsidR="00043BA1" w:rsidRPr="002861C8" w14:paraId="05B5E2CE" w14:textId="77777777" w:rsidTr="007C5773">
        <w:trPr>
          <w:trHeight w:val="1458"/>
        </w:trPr>
        <w:tc>
          <w:tcPr>
            <w:tcW w:w="771" w:type="dxa"/>
          </w:tcPr>
          <w:p w14:paraId="26BBBB67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1070" w:type="dxa"/>
            <w:vMerge/>
          </w:tcPr>
          <w:p w14:paraId="0B1126E1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2C0D2BA7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10507C10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</w:tcPr>
          <w:p w14:paraId="7AB435D8" w14:textId="77777777" w:rsidR="00043BA1" w:rsidRPr="0098054C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6632A5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20" w:type="dxa"/>
          </w:tcPr>
          <w:p w14:paraId="6E829CF9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8054C">
              <w:rPr>
                <w:sz w:val="24"/>
                <w:szCs w:val="24"/>
                <w:u w:val="none"/>
              </w:rPr>
              <w:t>Entrepreneurs vs. Manager</w:t>
            </w:r>
          </w:p>
        </w:tc>
        <w:tc>
          <w:tcPr>
            <w:tcW w:w="1371" w:type="dxa"/>
          </w:tcPr>
          <w:p w14:paraId="23CCDFE4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11-12</w:t>
            </w:r>
          </w:p>
        </w:tc>
      </w:tr>
      <w:tr w:rsidR="00043BA1" w:rsidRPr="002861C8" w14:paraId="28E73A70" w14:textId="77777777" w:rsidTr="007C5773">
        <w:trPr>
          <w:trHeight w:val="1053"/>
        </w:trPr>
        <w:tc>
          <w:tcPr>
            <w:tcW w:w="771" w:type="dxa"/>
          </w:tcPr>
          <w:p w14:paraId="2DCABC6C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</w:p>
        </w:tc>
        <w:tc>
          <w:tcPr>
            <w:tcW w:w="1070" w:type="dxa"/>
            <w:vMerge/>
          </w:tcPr>
          <w:p w14:paraId="55AB4EEE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27FFD62E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1CC874C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</w:tcPr>
          <w:p w14:paraId="51340C58" w14:textId="77777777" w:rsidR="00043BA1" w:rsidRPr="0098054C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78420A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20" w:type="dxa"/>
          </w:tcPr>
          <w:p w14:paraId="54CA6BF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8054C">
              <w:rPr>
                <w:sz w:val="24"/>
                <w:szCs w:val="24"/>
                <w:u w:val="none"/>
              </w:rPr>
              <w:t>Forms of Business Ownership: Sole proprietorship, partnership forms</w:t>
            </w:r>
            <w:r>
              <w:rPr>
                <w:sz w:val="24"/>
                <w:szCs w:val="24"/>
                <w:u w:val="none"/>
              </w:rPr>
              <w:t>,</w:t>
            </w:r>
            <w:r w:rsidRPr="0098054C">
              <w:rPr>
                <w:sz w:val="24"/>
                <w:szCs w:val="24"/>
                <w:u w:val="none"/>
              </w:rPr>
              <w:t xml:space="preserve"> and others</w:t>
            </w:r>
          </w:p>
        </w:tc>
        <w:tc>
          <w:tcPr>
            <w:tcW w:w="1371" w:type="dxa"/>
          </w:tcPr>
          <w:p w14:paraId="749C3D43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B.Badhai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34</w:t>
            </w:r>
            <w:r w:rsidRPr="0099333B">
              <w:rPr>
                <w:sz w:val="20"/>
                <w:u w:val="none"/>
              </w:rPr>
              <w:t>-</w:t>
            </w:r>
            <w:r>
              <w:rPr>
                <w:sz w:val="20"/>
                <w:u w:val="none"/>
              </w:rPr>
              <w:t>54</w:t>
            </w:r>
          </w:p>
        </w:tc>
      </w:tr>
      <w:tr w:rsidR="00043BA1" w:rsidRPr="002861C8" w14:paraId="0E55908A" w14:textId="77777777" w:rsidTr="007C5773">
        <w:trPr>
          <w:trHeight w:val="1053"/>
        </w:trPr>
        <w:tc>
          <w:tcPr>
            <w:tcW w:w="771" w:type="dxa"/>
          </w:tcPr>
          <w:p w14:paraId="49B9A158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</w:t>
            </w:r>
          </w:p>
        </w:tc>
        <w:tc>
          <w:tcPr>
            <w:tcW w:w="1070" w:type="dxa"/>
            <w:vMerge/>
          </w:tcPr>
          <w:p w14:paraId="716F91D2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03A11DC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2ECC0668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</w:tcPr>
          <w:p w14:paraId="641E8352" w14:textId="77777777" w:rsidR="00043BA1" w:rsidRPr="0098054C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78420A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20" w:type="dxa"/>
          </w:tcPr>
          <w:p w14:paraId="01A0BBD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8054C">
              <w:rPr>
                <w:sz w:val="24"/>
                <w:szCs w:val="24"/>
                <w:u w:val="none"/>
              </w:rPr>
              <w:t>Types of Industries, Concept of Start-ups</w:t>
            </w:r>
          </w:p>
        </w:tc>
        <w:tc>
          <w:tcPr>
            <w:tcW w:w="1371" w:type="dxa"/>
          </w:tcPr>
          <w:p w14:paraId="0E528218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Online Source</w:t>
            </w:r>
          </w:p>
        </w:tc>
      </w:tr>
    </w:tbl>
    <w:p w14:paraId="0396B77F" w14:textId="77777777" w:rsidR="00043BA1" w:rsidRDefault="00043BA1" w:rsidP="00043BA1">
      <w:pPr>
        <w:pStyle w:val="BodyText2"/>
        <w:rPr>
          <w:bCs w:val="0"/>
          <w:i w:val="0"/>
          <w:iCs w:val="0"/>
        </w:rPr>
      </w:pPr>
    </w:p>
    <w:p w14:paraId="480A2531" w14:textId="77777777" w:rsidR="00043BA1" w:rsidRDefault="00043BA1" w:rsidP="00043BA1">
      <w:pPr>
        <w:pStyle w:val="BodyText2"/>
        <w:rPr>
          <w:bCs w:val="0"/>
          <w:i w:val="0"/>
          <w:iCs w:val="0"/>
        </w:rPr>
      </w:pPr>
    </w:p>
    <w:p w14:paraId="4841A4C6" w14:textId="77777777" w:rsidR="00043BA1" w:rsidRPr="002861C8" w:rsidRDefault="00043BA1" w:rsidP="00043BA1">
      <w:pPr>
        <w:pStyle w:val="BodyText2"/>
        <w:rPr>
          <w:i w:val="0"/>
        </w:rPr>
      </w:pP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70"/>
        <w:gridCol w:w="1070"/>
        <w:gridCol w:w="1176"/>
        <w:gridCol w:w="1016"/>
        <w:gridCol w:w="1869"/>
        <w:gridCol w:w="2519"/>
        <w:gridCol w:w="1373"/>
      </w:tblGrid>
      <w:tr w:rsidR="00043BA1" w:rsidRPr="002861C8" w14:paraId="78602C57" w14:textId="77777777" w:rsidTr="007C5773">
        <w:trPr>
          <w:trHeight w:val="879"/>
        </w:trPr>
        <w:tc>
          <w:tcPr>
            <w:tcW w:w="770" w:type="dxa"/>
          </w:tcPr>
          <w:p w14:paraId="195B2B88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Sl.No</w:t>
            </w:r>
          </w:p>
        </w:tc>
        <w:tc>
          <w:tcPr>
            <w:tcW w:w="1070" w:type="dxa"/>
          </w:tcPr>
          <w:p w14:paraId="59A1AD96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Chapter</w:t>
            </w:r>
          </w:p>
        </w:tc>
        <w:tc>
          <w:tcPr>
            <w:tcW w:w="1176" w:type="dxa"/>
          </w:tcPr>
          <w:p w14:paraId="2A8D41A3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016" w:type="dxa"/>
          </w:tcPr>
          <w:p w14:paraId="081BE482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Lecture No.</w:t>
            </w:r>
          </w:p>
        </w:tc>
        <w:tc>
          <w:tcPr>
            <w:tcW w:w="1869" w:type="dxa"/>
          </w:tcPr>
          <w:p w14:paraId="3119FDFC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Sub. Topic</w:t>
            </w:r>
          </w:p>
        </w:tc>
        <w:tc>
          <w:tcPr>
            <w:tcW w:w="2519" w:type="dxa"/>
          </w:tcPr>
          <w:p w14:paraId="4D316D36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373" w:type="dxa"/>
          </w:tcPr>
          <w:p w14:paraId="7C378116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Content Source</w:t>
            </w:r>
          </w:p>
        </w:tc>
      </w:tr>
      <w:tr w:rsidR="00043BA1" w:rsidRPr="002861C8" w14:paraId="6B0AFD74" w14:textId="77777777" w:rsidTr="007C5773">
        <w:trPr>
          <w:trHeight w:val="1533"/>
        </w:trPr>
        <w:tc>
          <w:tcPr>
            <w:tcW w:w="770" w:type="dxa"/>
          </w:tcPr>
          <w:p w14:paraId="1C91EF7B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</w:t>
            </w:r>
          </w:p>
        </w:tc>
        <w:tc>
          <w:tcPr>
            <w:tcW w:w="1070" w:type="dxa"/>
            <w:vMerge w:val="restart"/>
          </w:tcPr>
          <w:p w14:paraId="259D0E7D" w14:textId="77777777" w:rsidR="00043BA1" w:rsidRPr="00F71687" w:rsidRDefault="00043BA1" w:rsidP="007C5773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F71687"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</w:tcPr>
          <w:p w14:paraId="15418BDB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3rd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0E9F1E1D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0952F1F1" w14:textId="77777777" w:rsidR="00043BA1" w:rsidRPr="00A831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36F55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4E184EE4" w14:textId="77777777" w:rsidR="00043BA1" w:rsidRPr="00906F1A" w:rsidRDefault="00043BA1" w:rsidP="007C5773">
            <w:pPr>
              <w:pStyle w:val="BodyText2"/>
              <w:jc w:val="both"/>
              <w:rPr>
                <w:b w:val="0"/>
                <w:bCs w:val="0"/>
                <w:i w:val="0"/>
                <w:iCs w:val="0"/>
              </w:rPr>
            </w:pPr>
            <w:r w:rsidRPr="00906F1A">
              <w:rPr>
                <w:b w:val="0"/>
                <w:bCs w:val="0"/>
                <w:i w:val="0"/>
                <w:iCs w:val="0"/>
              </w:rPr>
              <w:t xml:space="preserve">Entrepreneurial support agencies at National, State, </w:t>
            </w:r>
            <w:r>
              <w:rPr>
                <w:b w:val="0"/>
                <w:bCs w:val="0"/>
                <w:i w:val="0"/>
                <w:iCs w:val="0"/>
              </w:rPr>
              <w:t xml:space="preserve">and </w:t>
            </w:r>
            <w:r w:rsidRPr="00906F1A">
              <w:rPr>
                <w:b w:val="0"/>
                <w:bCs w:val="0"/>
                <w:i w:val="0"/>
                <w:iCs w:val="0"/>
              </w:rPr>
              <w:t>District Level DIC, NSIC,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906F1A">
              <w:rPr>
                <w:b w:val="0"/>
                <w:bCs w:val="0"/>
                <w:i w:val="0"/>
                <w:iCs w:val="0"/>
              </w:rPr>
              <w:t>OSIC, SIDBI, NABARD, Commercial Banks, KVIC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15975E57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18-32 &amp; online source</w:t>
            </w:r>
          </w:p>
        </w:tc>
      </w:tr>
      <w:tr w:rsidR="00043BA1" w:rsidRPr="002861C8" w14:paraId="62AFC5ED" w14:textId="77777777" w:rsidTr="007C5773">
        <w:trPr>
          <w:trHeight w:val="1054"/>
        </w:trPr>
        <w:tc>
          <w:tcPr>
            <w:tcW w:w="770" w:type="dxa"/>
          </w:tcPr>
          <w:p w14:paraId="1FAA40C8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</w:t>
            </w:r>
          </w:p>
        </w:tc>
        <w:tc>
          <w:tcPr>
            <w:tcW w:w="1070" w:type="dxa"/>
            <w:vMerge/>
          </w:tcPr>
          <w:p w14:paraId="6183F306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1E0F1A21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446A1B8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35AE3AEB" w14:textId="77777777" w:rsidR="00043BA1" w:rsidRPr="00A831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36F55">
              <w:rPr>
                <w:sz w:val="24"/>
                <w:szCs w:val="24"/>
                <w:u w:val="none"/>
              </w:rPr>
              <w:t>Entrepreneurship</w:t>
            </w:r>
          </w:p>
        </w:tc>
        <w:tc>
          <w:tcPr>
            <w:tcW w:w="2519" w:type="dxa"/>
            <w:tcBorders>
              <w:top w:val="dotted" w:sz="4" w:space="0" w:color="auto"/>
            </w:tcBorders>
          </w:tcPr>
          <w:p w14:paraId="78172A66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A83130">
              <w:rPr>
                <w:sz w:val="24"/>
                <w:szCs w:val="24"/>
                <w:u w:val="none"/>
              </w:rPr>
              <w:t>Technology Business Incubators (TBI) and Science and Technology Entrepreneur Parks</w:t>
            </w:r>
          </w:p>
        </w:tc>
        <w:tc>
          <w:tcPr>
            <w:tcW w:w="1373" w:type="dxa"/>
            <w:tcBorders>
              <w:top w:val="dotted" w:sz="4" w:space="0" w:color="auto"/>
            </w:tcBorders>
          </w:tcPr>
          <w:p w14:paraId="2BC293E0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32-34 &amp; online source</w:t>
            </w:r>
          </w:p>
        </w:tc>
      </w:tr>
      <w:tr w:rsidR="00043BA1" w:rsidRPr="002861C8" w14:paraId="7A982A2B" w14:textId="77777777" w:rsidTr="007C5773">
        <w:trPr>
          <w:trHeight w:val="1384"/>
        </w:trPr>
        <w:tc>
          <w:tcPr>
            <w:tcW w:w="770" w:type="dxa"/>
            <w:tcBorders>
              <w:bottom w:val="dotted" w:sz="4" w:space="0" w:color="auto"/>
            </w:tcBorders>
          </w:tcPr>
          <w:p w14:paraId="0C48EEDD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11</w:t>
            </w:r>
          </w:p>
        </w:tc>
        <w:tc>
          <w:tcPr>
            <w:tcW w:w="1070" w:type="dxa"/>
            <w:vMerge w:val="restart"/>
          </w:tcPr>
          <w:p w14:paraId="65005EFD" w14:textId="77777777" w:rsidR="00043BA1" w:rsidRPr="00A83130" w:rsidRDefault="00043BA1" w:rsidP="007C5773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  <w:r w:rsidRPr="00A83130">
              <w:rPr>
                <w:b/>
                <w:bCs/>
                <w:sz w:val="24"/>
                <w:szCs w:val="24"/>
                <w:u w:val="none"/>
              </w:rPr>
              <w:t>II</w:t>
            </w:r>
          </w:p>
        </w:tc>
        <w:tc>
          <w:tcPr>
            <w:tcW w:w="1176" w:type="dxa"/>
            <w:vMerge/>
          </w:tcPr>
          <w:p w14:paraId="5A48ED6B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3AC91616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4F611944" w14:textId="77777777" w:rsidR="00043BA1" w:rsidRPr="00A831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841D9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5B132649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A83130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08B09D88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36-38</w:t>
            </w:r>
          </w:p>
        </w:tc>
      </w:tr>
      <w:tr w:rsidR="00043BA1" w:rsidRPr="002861C8" w14:paraId="342AF6B6" w14:textId="77777777" w:rsidTr="007C5773">
        <w:trPr>
          <w:trHeight w:val="1384"/>
        </w:trPr>
        <w:tc>
          <w:tcPr>
            <w:tcW w:w="770" w:type="dxa"/>
            <w:tcBorders>
              <w:bottom w:val="dotted" w:sz="4" w:space="0" w:color="auto"/>
            </w:tcBorders>
          </w:tcPr>
          <w:p w14:paraId="3A96A391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</w:t>
            </w:r>
          </w:p>
        </w:tc>
        <w:tc>
          <w:tcPr>
            <w:tcW w:w="1070" w:type="dxa"/>
            <w:vMerge/>
            <w:tcBorders>
              <w:bottom w:val="dotted" w:sz="4" w:space="0" w:color="auto"/>
            </w:tcBorders>
          </w:tcPr>
          <w:p w14:paraId="400DB38A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68AD8202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63616E80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2BD9144B" w14:textId="77777777" w:rsidR="00043BA1" w:rsidRPr="00A831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841D9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41EC5B6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</w:t>
            </w:r>
            <w:r w:rsidRPr="00A83130">
              <w:rPr>
                <w:sz w:val="24"/>
                <w:szCs w:val="24"/>
                <w:u w:val="none"/>
              </w:rPr>
              <w:t xml:space="preserve">SSI 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237AAC26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40-43</w:t>
            </w:r>
          </w:p>
        </w:tc>
      </w:tr>
      <w:tr w:rsidR="00043BA1" w:rsidRPr="002861C8" w14:paraId="639499AE" w14:textId="77777777" w:rsidTr="007C5773">
        <w:trPr>
          <w:trHeight w:val="1384"/>
        </w:trPr>
        <w:tc>
          <w:tcPr>
            <w:tcW w:w="770" w:type="dxa"/>
            <w:tcBorders>
              <w:bottom w:val="dotted" w:sz="4" w:space="0" w:color="auto"/>
            </w:tcBorders>
          </w:tcPr>
          <w:p w14:paraId="6F4773D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13</w:t>
            </w:r>
          </w:p>
        </w:tc>
        <w:tc>
          <w:tcPr>
            <w:tcW w:w="1070" w:type="dxa"/>
            <w:vMerge w:val="restart"/>
          </w:tcPr>
          <w:p w14:paraId="2333E323" w14:textId="77777777" w:rsidR="00043BA1" w:rsidRPr="00014312" w:rsidRDefault="00043BA1" w:rsidP="007C5773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  <w:r w:rsidRPr="00014312">
              <w:rPr>
                <w:b/>
                <w:bCs/>
                <w:sz w:val="24"/>
                <w:szCs w:val="24"/>
                <w:u w:val="none"/>
              </w:rPr>
              <w:t>II</w:t>
            </w:r>
          </w:p>
        </w:tc>
        <w:tc>
          <w:tcPr>
            <w:tcW w:w="1176" w:type="dxa"/>
            <w:vMerge w:val="restart"/>
          </w:tcPr>
          <w:p w14:paraId="189D7C13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4th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6CADADE1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5DF48DCB" w14:textId="77777777" w:rsidR="00043BA1" w:rsidRPr="00A831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841D9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09F084BC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A83130">
              <w:rPr>
                <w:sz w:val="24"/>
                <w:szCs w:val="24"/>
                <w:u w:val="none"/>
              </w:rPr>
              <w:t>Ancillary Units, Tiny Units, Service sector Units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6B20C78F" w14:textId="77777777" w:rsidR="00043BA1" w:rsidRPr="001929ED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13-15</w:t>
            </w:r>
          </w:p>
        </w:tc>
      </w:tr>
      <w:tr w:rsidR="00043BA1" w:rsidRPr="002861C8" w14:paraId="7501C7C9" w14:textId="77777777" w:rsidTr="007C5773">
        <w:trPr>
          <w:trHeight w:val="1240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6D8953B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14</w:t>
            </w:r>
          </w:p>
        </w:tc>
        <w:tc>
          <w:tcPr>
            <w:tcW w:w="1070" w:type="dxa"/>
            <w:vMerge/>
          </w:tcPr>
          <w:p w14:paraId="4DE1DD49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CF32617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70921C3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446114C6" w14:textId="77777777" w:rsidR="00043BA1" w:rsidRPr="00014312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841D9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5B66CF16" w14:textId="77777777" w:rsidR="00043BA1" w:rsidRPr="007070D2" w:rsidRDefault="00043BA1" w:rsidP="007C5773">
            <w:pPr>
              <w:pStyle w:val="Title"/>
              <w:jc w:val="left"/>
              <w:rPr>
                <w:sz w:val="24"/>
                <w:szCs w:val="24"/>
              </w:rPr>
            </w:pPr>
            <w:r w:rsidRPr="00A83130">
              <w:rPr>
                <w:sz w:val="24"/>
                <w:szCs w:val="24"/>
                <w:u w:val="none"/>
              </w:rPr>
              <w:t xml:space="preserve">Time schedule Plan 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1223730F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44</w:t>
            </w:r>
          </w:p>
        </w:tc>
      </w:tr>
      <w:tr w:rsidR="00043BA1" w:rsidRPr="002861C8" w14:paraId="659C7B60" w14:textId="77777777" w:rsidTr="007C5773">
        <w:trPr>
          <w:trHeight w:val="788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605A52D8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15</w:t>
            </w:r>
          </w:p>
        </w:tc>
        <w:tc>
          <w:tcPr>
            <w:tcW w:w="1070" w:type="dxa"/>
            <w:vMerge/>
          </w:tcPr>
          <w:p w14:paraId="042906CF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34F6DA9D" w14:textId="77777777" w:rsidR="00043BA1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D2D815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55C7CB4F" w14:textId="77777777" w:rsidR="00043BA1" w:rsidRPr="00014312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95B57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6CCF7455" w14:textId="77777777" w:rsidR="00043BA1" w:rsidRPr="002861C8" w:rsidRDefault="00043BA1" w:rsidP="007C5773">
            <w:pPr>
              <w:spacing w:before="100" w:beforeAutospacing="1" w:after="100" w:afterAutospacing="1"/>
              <w:outlineLvl w:val="1"/>
            </w:pPr>
            <w:r w:rsidRPr="00014312">
              <w:t xml:space="preserve">Assessment of Demand and </w:t>
            </w:r>
            <w:r>
              <w:t>Supply</w:t>
            </w:r>
            <w:r w:rsidRPr="00014312">
              <w:t xml:space="preserve"> and Potential </w:t>
            </w:r>
            <w:r>
              <w:t>Areas</w:t>
            </w:r>
            <w:r w:rsidRPr="00014312">
              <w:t xml:space="preserve"> of Growth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6DAECA8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52-54</w:t>
            </w:r>
          </w:p>
        </w:tc>
      </w:tr>
      <w:tr w:rsidR="00043BA1" w:rsidRPr="002861C8" w14:paraId="0D27C15A" w14:textId="77777777" w:rsidTr="007C5773">
        <w:trPr>
          <w:trHeight w:val="1496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3F36061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16</w:t>
            </w:r>
          </w:p>
        </w:tc>
        <w:tc>
          <w:tcPr>
            <w:tcW w:w="1070" w:type="dxa"/>
            <w:vMerge/>
            <w:tcBorders>
              <w:bottom w:val="dotted" w:sz="4" w:space="0" w:color="auto"/>
            </w:tcBorders>
          </w:tcPr>
          <w:p w14:paraId="16946FA2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578B5412" w14:textId="77777777" w:rsidR="00043BA1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1725158D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04B881FE" w14:textId="77777777" w:rsidR="00043BA1" w:rsidRPr="00014312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95B57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355F907E" w14:textId="77777777" w:rsidR="00043BA1" w:rsidRPr="000225C7" w:rsidRDefault="00043BA1" w:rsidP="007C57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014312">
              <w:t>Identifying Business Opportunity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2E36F37D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54-56</w:t>
            </w:r>
          </w:p>
        </w:tc>
      </w:tr>
      <w:tr w:rsidR="00043BA1" w:rsidRPr="002861C8" w14:paraId="7DEC0740" w14:textId="77777777" w:rsidTr="007C5773">
        <w:trPr>
          <w:trHeight w:val="1589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4931635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17</w:t>
            </w:r>
          </w:p>
        </w:tc>
        <w:tc>
          <w:tcPr>
            <w:tcW w:w="1070" w:type="dxa"/>
            <w:vMerge w:val="restart"/>
            <w:tcBorders>
              <w:top w:val="dotted" w:sz="4" w:space="0" w:color="auto"/>
            </w:tcBorders>
          </w:tcPr>
          <w:p w14:paraId="06BD3C61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  <w:r w:rsidRPr="00014312">
              <w:rPr>
                <w:b/>
                <w:bCs/>
                <w:sz w:val="24"/>
                <w:szCs w:val="24"/>
                <w:u w:val="none"/>
              </w:rPr>
              <w:t>II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24C2100F" w14:textId="77777777" w:rsidR="00043BA1" w:rsidRPr="004D23D5" w:rsidRDefault="00043BA1" w:rsidP="007C5773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5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3EED97A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3D1A08D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95B57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2AD2130C" w14:textId="77777777" w:rsidR="00043BA1" w:rsidRDefault="00043BA1" w:rsidP="007C57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014312">
              <w:t>Final Product selection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58317F43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>, Pp-</w:t>
            </w:r>
            <w:r>
              <w:rPr>
                <w:sz w:val="20"/>
                <w:u w:val="none"/>
              </w:rPr>
              <w:t>57-58</w:t>
            </w:r>
          </w:p>
        </w:tc>
      </w:tr>
      <w:tr w:rsidR="00043BA1" w:rsidRPr="002861C8" w14:paraId="69F9BE4E" w14:textId="77777777" w:rsidTr="007C5773">
        <w:trPr>
          <w:trHeight w:val="1309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62DF2140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18</w:t>
            </w:r>
          </w:p>
        </w:tc>
        <w:tc>
          <w:tcPr>
            <w:tcW w:w="1070" w:type="dxa"/>
            <w:vMerge/>
          </w:tcPr>
          <w:p w14:paraId="250B8FF5" w14:textId="77777777" w:rsidR="00043BA1" w:rsidRPr="002861C8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479E7F92" w14:textId="77777777" w:rsidR="00043BA1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690EE84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211AF5B4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841D9">
              <w:rPr>
                <w:sz w:val="24"/>
                <w:szCs w:val="24"/>
                <w:u w:val="none"/>
              </w:rPr>
              <w:t>Market Survey and Opportunity Identification (Business Planning)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2250B343" w14:textId="77777777" w:rsidR="00043BA1" w:rsidRDefault="00043BA1" w:rsidP="007C57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A83130">
              <w:t>Agencies to be contacted for Project Implementation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0CF9E603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>, Pp-</w:t>
            </w:r>
            <w:r>
              <w:rPr>
                <w:sz w:val="20"/>
                <w:u w:val="none"/>
              </w:rPr>
              <w:t xml:space="preserve"> 45-46</w:t>
            </w:r>
          </w:p>
        </w:tc>
      </w:tr>
      <w:tr w:rsidR="00043BA1" w:rsidRPr="002861C8" w14:paraId="5FF14A49" w14:textId="77777777" w:rsidTr="007C5773">
        <w:trPr>
          <w:trHeight w:val="136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D069F8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  <w:p w14:paraId="72232581" w14:textId="77777777" w:rsidR="00043BA1" w:rsidRPr="006D22B7" w:rsidRDefault="00043BA1" w:rsidP="007C5773">
            <w:r>
              <w:t>19</w:t>
            </w:r>
          </w:p>
        </w:tc>
        <w:tc>
          <w:tcPr>
            <w:tcW w:w="1070" w:type="dxa"/>
            <w:vMerge w:val="restart"/>
          </w:tcPr>
          <w:p w14:paraId="4962C4CB" w14:textId="77777777" w:rsidR="00043BA1" w:rsidRPr="00B2030A" w:rsidRDefault="00043BA1" w:rsidP="007C5773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  <w:r w:rsidRPr="00B2030A">
              <w:rPr>
                <w:b/>
                <w:bCs/>
                <w:sz w:val="24"/>
                <w:szCs w:val="24"/>
                <w:u w:val="none"/>
              </w:rPr>
              <w:t>III</w:t>
            </w:r>
          </w:p>
        </w:tc>
        <w:tc>
          <w:tcPr>
            <w:tcW w:w="1176" w:type="dxa"/>
            <w:vMerge/>
          </w:tcPr>
          <w:p w14:paraId="6D246E32" w14:textId="77777777" w:rsidR="00043BA1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9A454D3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2056E26B" w14:textId="77777777" w:rsidR="00043BA1" w:rsidRPr="0047655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76550">
              <w:rPr>
                <w:sz w:val="24"/>
                <w:szCs w:val="24"/>
              </w:rPr>
              <w:t>P</w:t>
            </w:r>
            <w:r w:rsidRPr="00476550">
              <w:rPr>
                <w:sz w:val="24"/>
                <w:szCs w:val="24"/>
                <w:u w:val="none"/>
              </w:rPr>
              <w:t xml:space="preserve">roject </w:t>
            </w:r>
            <w:r>
              <w:rPr>
                <w:sz w:val="24"/>
                <w:szCs w:val="24"/>
                <w:u w:val="none"/>
              </w:rPr>
              <w:t>Report</w:t>
            </w:r>
            <w:r w:rsidRPr="00476550">
              <w:rPr>
                <w:sz w:val="24"/>
                <w:szCs w:val="24"/>
                <w:u w:val="none"/>
              </w:rPr>
              <w:t xml:space="preserve"> Preparation-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4038EC73" w14:textId="77777777" w:rsidR="00043BA1" w:rsidRDefault="00043BA1" w:rsidP="007C57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476550">
              <w:t>Preliminary project report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62D3DFDA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62-67</w:t>
            </w:r>
          </w:p>
          <w:p w14:paraId="753F937F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  <w:p w14:paraId="230A5F2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00CB3DAC" w14:textId="77777777" w:rsidTr="007C5773">
        <w:trPr>
          <w:trHeight w:val="136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46BBBAAB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</w:t>
            </w:r>
          </w:p>
        </w:tc>
        <w:tc>
          <w:tcPr>
            <w:tcW w:w="1070" w:type="dxa"/>
            <w:vMerge/>
          </w:tcPr>
          <w:p w14:paraId="2AF51E65" w14:textId="77777777" w:rsidR="00043BA1" w:rsidRPr="00B2030A" w:rsidRDefault="00043BA1" w:rsidP="007C5773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189BCE3A" w14:textId="77777777" w:rsidR="00043BA1" w:rsidRDefault="00043BA1" w:rsidP="007C577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C435020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2D65B949" w14:textId="77777777" w:rsidR="00043BA1" w:rsidRPr="0047655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76550">
              <w:rPr>
                <w:sz w:val="24"/>
                <w:szCs w:val="24"/>
              </w:rPr>
              <w:t>P</w:t>
            </w:r>
            <w:r w:rsidRPr="00476550">
              <w:rPr>
                <w:sz w:val="24"/>
                <w:szCs w:val="24"/>
                <w:u w:val="none"/>
              </w:rPr>
              <w:t xml:space="preserve">roject </w:t>
            </w:r>
            <w:r>
              <w:rPr>
                <w:sz w:val="24"/>
                <w:szCs w:val="24"/>
                <w:u w:val="none"/>
              </w:rPr>
              <w:t>Report</w:t>
            </w:r>
            <w:r w:rsidRPr="00476550">
              <w:rPr>
                <w:sz w:val="24"/>
                <w:szCs w:val="24"/>
                <w:u w:val="none"/>
              </w:rPr>
              <w:t xml:space="preserve"> Preparation-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3282014F" w14:textId="77777777" w:rsidR="00043BA1" w:rsidRDefault="00043BA1" w:rsidP="007C57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476550">
              <w:t>Detailed project report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4078FABB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70-73</w:t>
            </w:r>
          </w:p>
          <w:p w14:paraId="7C37B943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</w:tbl>
    <w:p w14:paraId="1009AC8E" w14:textId="77777777" w:rsidR="00043BA1" w:rsidRPr="002861C8" w:rsidRDefault="00043BA1" w:rsidP="00043BA1">
      <w:pPr>
        <w:pStyle w:val="BodyText2"/>
        <w:rPr>
          <w:i w:val="0"/>
          <w:sz w:val="28"/>
          <w:szCs w:val="28"/>
        </w:rPr>
      </w:pPr>
    </w:p>
    <w:p w14:paraId="5E2D787C" w14:textId="77777777" w:rsidR="00043BA1" w:rsidRPr="002861C8" w:rsidRDefault="00043BA1" w:rsidP="00043BA1">
      <w:pPr>
        <w:pStyle w:val="BodyText2"/>
        <w:rPr>
          <w:i w:val="0"/>
          <w:sz w:val="28"/>
          <w:szCs w:val="28"/>
        </w:rPr>
      </w:pP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771"/>
        <w:gridCol w:w="1070"/>
        <w:gridCol w:w="1176"/>
        <w:gridCol w:w="1016"/>
        <w:gridCol w:w="1820"/>
        <w:gridCol w:w="2363"/>
        <w:gridCol w:w="1315"/>
      </w:tblGrid>
      <w:tr w:rsidR="00043BA1" w:rsidRPr="002861C8" w14:paraId="7B296917" w14:textId="77777777" w:rsidTr="007C5773">
        <w:trPr>
          <w:trHeight w:val="875"/>
        </w:trPr>
        <w:tc>
          <w:tcPr>
            <w:tcW w:w="771" w:type="dxa"/>
            <w:tcBorders>
              <w:bottom w:val="dotted" w:sz="4" w:space="0" w:color="auto"/>
            </w:tcBorders>
          </w:tcPr>
          <w:p w14:paraId="11741B88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lastRenderedPageBreak/>
              <w:t>Sl.No</w:t>
            </w:r>
          </w:p>
        </w:tc>
        <w:tc>
          <w:tcPr>
            <w:tcW w:w="1070" w:type="dxa"/>
            <w:tcBorders>
              <w:bottom w:val="dotted" w:sz="4" w:space="0" w:color="auto"/>
            </w:tcBorders>
          </w:tcPr>
          <w:p w14:paraId="2E50F08C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Chapter</w:t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7228F0EA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27AF3AD8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Lecture No.</w:t>
            </w: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14:paraId="0871316F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Sub. Topic</w:t>
            </w:r>
          </w:p>
        </w:tc>
        <w:tc>
          <w:tcPr>
            <w:tcW w:w="2363" w:type="dxa"/>
            <w:tcBorders>
              <w:bottom w:val="dotted" w:sz="4" w:space="0" w:color="auto"/>
            </w:tcBorders>
          </w:tcPr>
          <w:p w14:paraId="7982354E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315" w:type="dxa"/>
            <w:tcBorders>
              <w:bottom w:val="dotted" w:sz="4" w:space="0" w:color="auto"/>
            </w:tcBorders>
          </w:tcPr>
          <w:p w14:paraId="1343E434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Content Source</w:t>
            </w:r>
          </w:p>
          <w:p w14:paraId="2E9663E7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  <w:p w14:paraId="5A83538F" w14:textId="77777777" w:rsidR="00043BA1" w:rsidRPr="00E54047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</w:tr>
      <w:tr w:rsidR="00043BA1" w:rsidRPr="002861C8" w14:paraId="7A41A67D" w14:textId="77777777" w:rsidTr="007C5773">
        <w:trPr>
          <w:trHeight w:val="1587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7EB196E1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21</w:t>
            </w:r>
          </w:p>
        </w:tc>
        <w:tc>
          <w:tcPr>
            <w:tcW w:w="1070" w:type="dxa"/>
            <w:vMerge w:val="restart"/>
            <w:tcBorders>
              <w:top w:val="dotted" w:sz="4" w:space="0" w:color="auto"/>
            </w:tcBorders>
          </w:tcPr>
          <w:p w14:paraId="7DF63BEE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II</w:t>
            </w:r>
            <w:r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6A6625F3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6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4D23D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BCACB4B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5DE5EB4A" w14:textId="77777777" w:rsidR="00043BA1" w:rsidRPr="00B509F5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E0505">
              <w:rPr>
                <w:sz w:val="24"/>
                <w:szCs w:val="24"/>
              </w:rPr>
              <w:t>P</w:t>
            </w:r>
            <w:r w:rsidRPr="00BE0505">
              <w:rPr>
                <w:sz w:val="24"/>
                <w:szCs w:val="24"/>
                <w:u w:val="none"/>
              </w:rPr>
              <w:t xml:space="preserve">roject </w:t>
            </w:r>
            <w:r>
              <w:rPr>
                <w:sz w:val="24"/>
                <w:szCs w:val="24"/>
                <w:u w:val="none"/>
              </w:rPr>
              <w:t>Report</w:t>
            </w:r>
            <w:r w:rsidRPr="00BE0505">
              <w:rPr>
                <w:sz w:val="24"/>
                <w:szCs w:val="24"/>
                <w:u w:val="none"/>
              </w:rPr>
              <w:t xml:space="preserve"> Preparation-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58805737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Techno-economic</w:t>
            </w:r>
            <w:r w:rsidRPr="00B509F5">
              <w:rPr>
                <w:sz w:val="24"/>
                <w:szCs w:val="24"/>
                <w:u w:val="none"/>
              </w:rPr>
              <w:t xml:space="preserve"> Feasibility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4E9EB0F2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67-70</w:t>
            </w:r>
          </w:p>
          <w:p w14:paraId="38F71732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7CF3B4F7" w14:textId="77777777" w:rsidTr="007C5773">
        <w:trPr>
          <w:trHeight w:val="1117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439CF4A2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22</w:t>
            </w:r>
          </w:p>
        </w:tc>
        <w:tc>
          <w:tcPr>
            <w:tcW w:w="1070" w:type="dxa"/>
            <w:vMerge/>
          </w:tcPr>
          <w:p w14:paraId="7761C1FD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7C5C10A0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2F6C4EE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7FEDD392" w14:textId="77777777" w:rsidR="00043BA1" w:rsidRPr="00B509F5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E0505">
              <w:rPr>
                <w:sz w:val="24"/>
                <w:szCs w:val="24"/>
              </w:rPr>
              <w:t>P</w:t>
            </w:r>
            <w:r w:rsidRPr="00BE0505">
              <w:rPr>
                <w:sz w:val="24"/>
                <w:szCs w:val="24"/>
                <w:u w:val="none"/>
              </w:rPr>
              <w:t xml:space="preserve">roject </w:t>
            </w:r>
            <w:r>
              <w:rPr>
                <w:sz w:val="24"/>
                <w:szCs w:val="24"/>
                <w:u w:val="none"/>
              </w:rPr>
              <w:t>Report</w:t>
            </w:r>
            <w:r w:rsidRPr="00BE0505">
              <w:rPr>
                <w:sz w:val="24"/>
                <w:szCs w:val="24"/>
                <w:u w:val="none"/>
              </w:rPr>
              <w:t xml:space="preserve"> Preparation-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61DA84A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509F5">
              <w:rPr>
                <w:sz w:val="24"/>
                <w:szCs w:val="24"/>
                <w:u w:val="none"/>
              </w:rPr>
              <w:t>Project Viability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171F8A7B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73-76</w:t>
            </w:r>
          </w:p>
          <w:p w14:paraId="301050AC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4C228484" w14:textId="77777777" w:rsidTr="007C5773">
        <w:trPr>
          <w:trHeight w:val="1367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2C7269CF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</w:t>
            </w:r>
          </w:p>
        </w:tc>
        <w:tc>
          <w:tcPr>
            <w:tcW w:w="1070" w:type="dxa"/>
            <w:vMerge w:val="restart"/>
          </w:tcPr>
          <w:p w14:paraId="3C51EA43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IV</w:t>
            </w:r>
          </w:p>
        </w:tc>
        <w:tc>
          <w:tcPr>
            <w:tcW w:w="1176" w:type="dxa"/>
            <w:vMerge/>
          </w:tcPr>
          <w:p w14:paraId="2D94F1CB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60CD05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74A15A0A" w14:textId="77777777" w:rsidR="00043BA1" w:rsidRPr="00BB251B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B251B">
              <w:rPr>
                <w:sz w:val="24"/>
                <w:szCs w:val="24"/>
                <w:u w:val="none"/>
              </w:rPr>
              <w:t xml:space="preserve">Management Principles 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6D0839ED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B251B">
              <w:rPr>
                <w:sz w:val="24"/>
                <w:szCs w:val="24"/>
                <w:u w:val="none"/>
              </w:rPr>
              <w:t>Definitions of management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6FA32285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95</w:t>
            </w:r>
          </w:p>
          <w:p w14:paraId="6070380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0A1C81C2" w14:textId="77777777" w:rsidTr="007C5773">
        <w:trPr>
          <w:trHeight w:val="1367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63428E3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24</w:t>
            </w:r>
          </w:p>
        </w:tc>
        <w:tc>
          <w:tcPr>
            <w:tcW w:w="1070" w:type="dxa"/>
            <w:vMerge/>
          </w:tcPr>
          <w:p w14:paraId="0B570B7C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2560414E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8B61C15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7D604E28" w14:textId="77777777" w:rsidR="00043BA1" w:rsidRPr="00BB251B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21731">
              <w:rPr>
                <w:sz w:val="24"/>
                <w:szCs w:val="24"/>
                <w:u w:val="none"/>
              </w:rPr>
              <w:t xml:space="preserve">Management Principles 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72A35089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B251B">
              <w:rPr>
                <w:sz w:val="24"/>
                <w:szCs w:val="24"/>
                <w:u w:val="none"/>
              </w:rPr>
              <w:t>Principles of management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7E55894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95-96</w:t>
            </w:r>
          </w:p>
          <w:p w14:paraId="3280968E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0FE71E30" w14:textId="77777777" w:rsidTr="007C5773">
        <w:trPr>
          <w:trHeight w:val="1623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02AA9D7D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25</w:t>
            </w:r>
          </w:p>
        </w:tc>
        <w:tc>
          <w:tcPr>
            <w:tcW w:w="1070" w:type="dxa"/>
            <w:vMerge w:val="restart"/>
          </w:tcPr>
          <w:p w14:paraId="666865C0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IV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4E14706F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7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4D23D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12A4292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4D489243" w14:textId="77777777" w:rsidR="00043BA1" w:rsidRPr="00D83A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21731">
              <w:rPr>
                <w:sz w:val="24"/>
                <w:szCs w:val="24"/>
                <w:u w:val="none"/>
              </w:rPr>
              <w:t xml:space="preserve">Management Principles 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741FE928" w14:textId="77777777" w:rsidR="00043BA1" w:rsidRPr="00D83A30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D83A30">
              <w:rPr>
                <w:sz w:val="24"/>
                <w:szCs w:val="24"/>
                <w:u w:val="none"/>
              </w:rPr>
              <w:t>Functions of management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740A084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96-98</w:t>
            </w:r>
          </w:p>
          <w:p w14:paraId="555A9A8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753E48E1" w14:textId="77777777" w:rsidTr="007C5773">
        <w:trPr>
          <w:trHeight w:val="1192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307DD58E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26</w:t>
            </w:r>
          </w:p>
        </w:tc>
        <w:tc>
          <w:tcPr>
            <w:tcW w:w="1070" w:type="dxa"/>
            <w:vMerge/>
          </w:tcPr>
          <w:p w14:paraId="66767250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90C5D13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1A5B7EF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43229422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21731">
              <w:rPr>
                <w:sz w:val="24"/>
                <w:szCs w:val="24"/>
                <w:u w:val="none"/>
              </w:rPr>
              <w:t xml:space="preserve">Management Principles 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2099C45B" w14:textId="77777777" w:rsidR="00043BA1" w:rsidRPr="006D2A2F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D83A30">
              <w:rPr>
                <w:sz w:val="24"/>
                <w:szCs w:val="24"/>
                <w:u w:val="none"/>
              </w:rPr>
              <w:t>Functions of management</w:t>
            </w:r>
            <w:r w:rsidRPr="006D2A2F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-</w:t>
            </w:r>
            <w:r w:rsidRPr="006D2A2F">
              <w:rPr>
                <w:sz w:val="24"/>
                <w:szCs w:val="24"/>
                <w:u w:val="none"/>
              </w:rPr>
              <w:t>directing and controlling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460E8F0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96-98</w:t>
            </w:r>
          </w:p>
          <w:p w14:paraId="3791F3AF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73794357" w14:textId="77777777" w:rsidTr="007C5773">
        <w:trPr>
          <w:trHeight w:val="1581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717EC470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27</w:t>
            </w:r>
          </w:p>
        </w:tc>
        <w:tc>
          <w:tcPr>
            <w:tcW w:w="1070" w:type="dxa"/>
            <w:vMerge w:val="restart"/>
          </w:tcPr>
          <w:p w14:paraId="274301B0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V</w:t>
            </w:r>
          </w:p>
        </w:tc>
        <w:tc>
          <w:tcPr>
            <w:tcW w:w="1176" w:type="dxa"/>
            <w:vMerge/>
          </w:tcPr>
          <w:p w14:paraId="50A4804C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51DAC8C3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4C2EC" w14:textId="77777777" w:rsidR="00043BA1" w:rsidRPr="00FE083F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E083F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C6A8A8" w14:textId="77777777" w:rsidR="00043BA1" w:rsidRPr="006D2A2F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6D2A2F">
              <w:rPr>
                <w:sz w:val="24"/>
                <w:szCs w:val="24"/>
                <w:u w:val="none"/>
              </w:rPr>
              <w:t xml:space="preserve">Production management Functions, Activities 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4F41157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98-99</w:t>
            </w:r>
          </w:p>
          <w:p w14:paraId="0EE1474E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23840CC0" w14:textId="77777777" w:rsidTr="007C5773">
        <w:trPr>
          <w:trHeight w:val="1581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0E194FCD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28</w:t>
            </w:r>
          </w:p>
        </w:tc>
        <w:tc>
          <w:tcPr>
            <w:tcW w:w="1070" w:type="dxa"/>
            <w:vMerge/>
          </w:tcPr>
          <w:p w14:paraId="7C17343A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213B7D39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23FB9C5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667AC" w14:textId="77777777" w:rsidR="00043BA1" w:rsidRPr="00FE083F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F701C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8418AA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6D2A2F">
              <w:rPr>
                <w:sz w:val="24"/>
                <w:szCs w:val="24"/>
                <w:u w:val="none"/>
              </w:rPr>
              <w:t>Production management Productivity</w:t>
            </w:r>
            <w:r>
              <w:rPr>
                <w:sz w:val="24"/>
                <w:szCs w:val="24"/>
                <w:u w:val="none"/>
              </w:rPr>
              <w:t>,</w:t>
            </w:r>
            <w:r w:rsidRPr="006D2A2F">
              <w:rPr>
                <w:sz w:val="24"/>
                <w:szCs w:val="24"/>
                <w:u w:val="none"/>
              </w:rPr>
              <w:t xml:space="preserve"> Quality control</w:t>
            </w:r>
            <w:r>
              <w:rPr>
                <w:sz w:val="24"/>
                <w:szCs w:val="24"/>
                <w:u w:val="none"/>
              </w:rPr>
              <w:t>,</w:t>
            </w:r>
            <w:r w:rsidRPr="006D2A2F">
              <w:rPr>
                <w:sz w:val="24"/>
                <w:szCs w:val="24"/>
                <w:u w:val="none"/>
              </w:rPr>
              <w:t xml:space="preserve"> Production Planning</w:t>
            </w:r>
            <w:r>
              <w:rPr>
                <w:sz w:val="24"/>
                <w:szCs w:val="24"/>
                <w:u w:val="none"/>
              </w:rPr>
              <w:t>,</w:t>
            </w:r>
            <w:r w:rsidRPr="006D2A2F">
              <w:rPr>
                <w:sz w:val="24"/>
                <w:szCs w:val="24"/>
                <w:u w:val="none"/>
              </w:rPr>
              <w:t xml:space="preserve"> and </w:t>
            </w:r>
            <w:r>
              <w:rPr>
                <w:sz w:val="24"/>
                <w:szCs w:val="24"/>
                <w:u w:val="none"/>
              </w:rPr>
              <w:t>Control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4DB300CF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99-101</w:t>
            </w:r>
          </w:p>
          <w:p w14:paraId="6732D0E0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43BA1" w:rsidRPr="002861C8" w14:paraId="34A3B3FF" w14:textId="77777777" w:rsidTr="007C5773">
        <w:trPr>
          <w:trHeight w:val="991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1BE9E065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29</w:t>
            </w:r>
          </w:p>
        </w:tc>
        <w:tc>
          <w:tcPr>
            <w:tcW w:w="1070" w:type="dxa"/>
            <w:vMerge/>
          </w:tcPr>
          <w:p w14:paraId="76523078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4A1A6B1F" w14:textId="77777777" w:rsidR="00043BA1" w:rsidRPr="004D23D5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8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4D23D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28C641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0EE8D2C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F701C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14EAB8B2" w14:textId="77777777" w:rsidR="00043BA1" w:rsidRPr="00C6668A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1504A5">
              <w:rPr>
                <w:b/>
                <w:bCs/>
                <w:sz w:val="24"/>
                <w:szCs w:val="24"/>
                <w:u w:val="none"/>
              </w:rPr>
              <w:t>Inventory Management</w:t>
            </w:r>
            <w:r w:rsidRPr="00C6668A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-</w:t>
            </w:r>
            <w:r w:rsidRPr="00C6668A">
              <w:rPr>
                <w:sz w:val="24"/>
                <w:szCs w:val="24"/>
                <w:u w:val="none"/>
              </w:rPr>
              <w:t xml:space="preserve"> Need for Inventory management</w:t>
            </w:r>
            <w:r>
              <w:rPr>
                <w:sz w:val="24"/>
                <w:szCs w:val="24"/>
                <w:u w:val="none"/>
              </w:rPr>
              <w:t>,</w:t>
            </w:r>
            <w:r w:rsidRPr="00C6668A">
              <w:rPr>
                <w:sz w:val="24"/>
                <w:szCs w:val="24"/>
                <w:u w:val="none"/>
              </w:rPr>
              <w:t xml:space="preserve"> Models/Techniques of Inventory management   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BBC3213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101-104</w:t>
            </w:r>
          </w:p>
          <w:p w14:paraId="4DD9B93A" w14:textId="77777777" w:rsidR="00043BA1" w:rsidRPr="0099333B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  <w:tr w:rsidR="00043BA1" w:rsidRPr="002861C8" w14:paraId="41D135A3" w14:textId="77777777" w:rsidTr="007C5773">
        <w:trPr>
          <w:trHeight w:val="825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073D13E2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30</w:t>
            </w:r>
          </w:p>
        </w:tc>
        <w:tc>
          <w:tcPr>
            <w:tcW w:w="1070" w:type="dxa"/>
            <w:vMerge/>
          </w:tcPr>
          <w:p w14:paraId="4D307B33" w14:textId="77777777" w:rsidR="00043BA1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57F332E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7F4F741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7BBE2D9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F701C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49E7BD71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1504A5">
              <w:rPr>
                <w:b/>
                <w:bCs/>
                <w:sz w:val="24"/>
                <w:szCs w:val="24"/>
                <w:u w:val="none"/>
              </w:rPr>
              <w:t>Financial Management</w:t>
            </w:r>
            <w:r w:rsidRPr="00C6668A">
              <w:rPr>
                <w:sz w:val="24"/>
                <w:szCs w:val="24"/>
                <w:u w:val="none"/>
              </w:rPr>
              <w:t xml:space="preserve"> Functions of </w:t>
            </w:r>
            <w:r w:rsidRPr="00C6668A">
              <w:rPr>
                <w:sz w:val="24"/>
                <w:szCs w:val="24"/>
                <w:u w:val="none"/>
              </w:rPr>
              <w:lastRenderedPageBreak/>
              <w:t xml:space="preserve">Financial </w:t>
            </w:r>
            <w:r>
              <w:rPr>
                <w:sz w:val="24"/>
                <w:szCs w:val="24"/>
                <w:u w:val="none"/>
              </w:rPr>
              <w:t xml:space="preserve">Management, </w:t>
            </w:r>
            <w:r w:rsidRPr="00C6668A">
              <w:rPr>
                <w:sz w:val="24"/>
                <w:szCs w:val="24"/>
                <w:u w:val="none"/>
              </w:rPr>
              <w:t>Management of Working capital</w:t>
            </w:r>
            <w:r>
              <w:rPr>
                <w:sz w:val="24"/>
                <w:szCs w:val="24"/>
                <w:u w:val="none"/>
              </w:rPr>
              <w:t>,</w:t>
            </w:r>
            <w:r w:rsidRPr="00C6668A">
              <w:rPr>
                <w:sz w:val="24"/>
                <w:szCs w:val="24"/>
                <w:u w:val="none"/>
              </w:rPr>
              <w:t xml:space="preserve"> Costing (only concept)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5A5B6BE5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lastRenderedPageBreak/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104-106</w:t>
            </w:r>
          </w:p>
          <w:p w14:paraId="004713DA" w14:textId="77777777" w:rsidR="00043BA1" w:rsidRPr="0099333B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  <w:tr w:rsidR="00043BA1" w:rsidRPr="002861C8" w14:paraId="5E5D86EB" w14:textId="77777777" w:rsidTr="007C5773">
        <w:trPr>
          <w:trHeight w:val="960"/>
        </w:trPr>
        <w:tc>
          <w:tcPr>
            <w:tcW w:w="771" w:type="dxa"/>
            <w:tcBorders>
              <w:top w:val="dotted" w:sz="4" w:space="0" w:color="auto"/>
              <w:bottom w:val="dotted" w:sz="4" w:space="0" w:color="auto"/>
            </w:tcBorders>
          </w:tcPr>
          <w:p w14:paraId="120384D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31</w:t>
            </w:r>
          </w:p>
        </w:tc>
        <w:tc>
          <w:tcPr>
            <w:tcW w:w="1070" w:type="dxa"/>
            <w:vMerge/>
          </w:tcPr>
          <w:p w14:paraId="2C0BC6B5" w14:textId="77777777" w:rsidR="00043BA1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5AD2D3BC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511C62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75EBFE30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F701C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363" w:type="dxa"/>
            <w:tcBorders>
              <w:top w:val="dotted" w:sz="4" w:space="0" w:color="auto"/>
              <w:bottom w:val="dotted" w:sz="4" w:space="0" w:color="auto"/>
            </w:tcBorders>
          </w:tcPr>
          <w:p w14:paraId="79837BD5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Break-even</w:t>
            </w:r>
            <w:r w:rsidRPr="00C6668A">
              <w:rPr>
                <w:sz w:val="24"/>
                <w:szCs w:val="24"/>
                <w:u w:val="none"/>
              </w:rPr>
              <w:t xml:space="preserve"> Analysis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44329915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108-109</w:t>
            </w:r>
          </w:p>
          <w:p w14:paraId="64279A76" w14:textId="77777777" w:rsidR="00043BA1" w:rsidRPr="0099333B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  <w:tr w:rsidR="00043BA1" w:rsidRPr="002861C8" w14:paraId="440999B5" w14:textId="77777777" w:rsidTr="007C5773">
        <w:trPr>
          <w:trHeight w:val="960"/>
        </w:trPr>
        <w:tc>
          <w:tcPr>
            <w:tcW w:w="771" w:type="dxa"/>
            <w:tcBorders>
              <w:top w:val="dotted" w:sz="4" w:space="0" w:color="auto"/>
            </w:tcBorders>
          </w:tcPr>
          <w:p w14:paraId="450DCE58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32</w:t>
            </w:r>
          </w:p>
        </w:tc>
        <w:tc>
          <w:tcPr>
            <w:tcW w:w="1070" w:type="dxa"/>
            <w:vMerge/>
          </w:tcPr>
          <w:p w14:paraId="3DB1F22A" w14:textId="77777777" w:rsidR="00043BA1" w:rsidRDefault="00043BA1" w:rsidP="007C5773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EA41A2F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288D709E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20" w:type="dxa"/>
            <w:tcBorders>
              <w:top w:val="dotted" w:sz="4" w:space="0" w:color="auto"/>
            </w:tcBorders>
          </w:tcPr>
          <w:p w14:paraId="55261478" w14:textId="77777777" w:rsidR="00043BA1" w:rsidRPr="00EF701C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F701C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363" w:type="dxa"/>
            <w:tcBorders>
              <w:top w:val="dotted" w:sz="4" w:space="0" w:color="auto"/>
            </w:tcBorders>
          </w:tcPr>
          <w:p w14:paraId="30EC2CD7" w14:textId="77777777" w:rsidR="00043BA1" w:rsidRPr="002861C8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A brief</w:t>
            </w:r>
            <w:r w:rsidRPr="00C6668A">
              <w:rPr>
                <w:sz w:val="24"/>
                <w:szCs w:val="24"/>
                <w:u w:val="none"/>
              </w:rPr>
              <w:t xml:space="preserve"> idea about Accounting Terminologies: Book Keeping, Journal entry, Petty Cash book, P&amp;L Accounts, Balance Sheets(only Concepts) d)</w:t>
            </w:r>
          </w:p>
        </w:tc>
        <w:tc>
          <w:tcPr>
            <w:tcW w:w="1315" w:type="dxa"/>
            <w:tcBorders>
              <w:top w:val="dotted" w:sz="4" w:space="0" w:color="auto"/>
            </w:tcBorders>
          </w:tcPr>
          <w:p w14:paraId="6F810780" w14:textId="77777777" w:rsidR="00043BA1" w:rsidRPr="0099333B" w:rsidRDefault="00043BA1" w:rsidP="007C5773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B.Badhai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95-114</w:t>
            </w:r>
          </w:p>
        </w:tc>
      </w:tr>
    </w:tbl>
    <w:p w14:paraId="3F5A9749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116A9FE4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4284B589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78351C16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28837799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568FE8F2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69E866E0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p w14:paraId="13BF8CD9" w14:textId="77777777" w:rsidR="00043BA1" w:rsidRDefault="00043BA1" w:rsidP="00043BA1">
      <w:pPr>
        <w:pStyle w:val="BodyText2"/>
        <w:rPr>
          <w:i w:val="0"/>
          <w:sz w:val="28"/>
          <w:szCs w:val="28"/>
        </w:rPr>
      </w:pP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69"/>
        <w:gridCol w:w="1043"/>
        <w:gridCol w:w="1176"/>
        <w:gridCol w:w="1016"/>
        <w:gridCol w:w="1936"/>
        <w:gridCol w:w="2485"/>
        <w:gridCol w:w="1368"/>
      </w:tblGrid>
      <w:tr w:rsidR="00043BA1" w:rsidRPr="002861C8" w14:paraId="7AFD22C8" w14:textId="77777777" w:rsidTr="007C5773">
        <w:trPr>
          <w:trHeight w:val="961"/>
        </w:trPr>
        <w:tc>
          <w:tcPr>
            <w:tcW w:w="769" w:type="dxa"/>
            <w:tcBorders>
              <w:bottom w:val="dotted" w:sz="4" w:space="0" w:color="auto"/>
            </w:tcBorders>
          </w:tcPr>
          <w:p w14:paraId="368B22C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Sl.No</w:t>
            </w:r>
          </w:p>
        </w:tc>
        <w:tc>
          <w:tcPr>
            <w:tcW w:w="1043" w:type="dxa"/>
            <w:tcBorders>
              <w:bottom w:val="dotted" w:sz="4" w:space="0" w:color="auto"/>
            </w:tcBorders>
          </w:tcPr>
          <w:p w14:paraId="12C1B36A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Chapter</w:t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2C0CA6CD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Proposed Week for Teaching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7C67D046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Lecture No.</w:t>
            </w:r>
          </w:p>
        </w:tc>
        <w:tc>
          <w:tcPr>
            <w:tcW w:w="1936" w:type="dxa"/>
            <w:tcBorders>
              <w:bottom w:val="dotted" w:sz="4" w:space="0" w:color="auto"/>
            </w:tcBorders>
          </w:tcPr>
          <w:p w14:paraId="35AE0A69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Sub. Topic</w:t>
            </w:r>
          </w:p>
        </w:tc>
        <w:tc>
          <w:tcPr>
            <w:tcW w:w="2485" w:type="dxa"/>
            <w:tcBorders>
              <w:bottom w:val="dotted" w:sz="4" w:space="0" w:color="auto"/>
            </w:tcBorders>
          </w:tcPr>
          <w:p w14:paraId="70D2371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Important Teaching Points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14:paraId="4B9811C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Content Source</w:t>
            </w:r>
          </w:p>
          <w:p w14:paraId="23EE9732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  <w:p w14:paraId="132B30D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</w:tr>
      <w:tr w:rsidR="00043BA1" w:rsidRPr="002861C8" w14:paraId="4B668A3F" w14:textId="77777777" w:rsidTr="007C5773">
        <w:trPr>
          <w:trHeight w:val="1313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C2C56D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043" w:type="dxa"/>
            <w:vMerge w:val="restart"/>
            <w:tcBorders>
              <w:top w:val="dotted" w:sz="4" w:space="0" w:color="auto"/>
            </w:tcBorders>
          </w:tcPr>
          <w:p w14:paraId="2C0BECBE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V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6085F3D0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9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 w:rsidRPr="000B2D65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DE754A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7EA70ED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0569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69F214B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41392">
              <w:rPr>
                <w:b/>
                <w:bCs/>
                <w:sz w:val="24"/>
                <w:szCs w:val="24"/>
                <w:u w:val="none"/>
              </w:rPr>
              <w:t>Marketing Management</w:t>
            </w:r>
            <w:r w:rsidRPr="00C6668A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-</w:t>
            </w:r>
            <w:r w:rsidRPr="00C6668A">
              <w:rPr>
                <w:sz w:val="24"/>
                <w:szCs w:val="24"/>
                <w:u w:val="none"/>
              </w:rPr>
              <w:t>Concept of Marketing and Marketing Management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0711A7F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0"/>
                <w:u w:val="none"/>
              </w:rPr>
              <w:t>B.Badhai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176-197</w:t>
            </w:r>
          </w:p>
        </w:tc>
      </w:tr>
      <w:tr w:rsidR="00043BA1" w:rsidRPr="002861C8" w14:paraId="74D5DAF9" w14:textId="77777777" w:rsidTr="007C5773">
        <w:trPr>
          <w:trHeight w:val="1358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37D27DF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34</w:t>
            </w:r>
          </w:p>
        </w:tc>
        <w:tc>
          <w:tcPr>
            <w:tcW w:w="1043" w:type="dxa"/>
            <w:vMerge/>
          </w:tcPr>
          <w:p w14:paraId="21370F80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585A5FC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1E18B9D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359F676B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0569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3F4F51A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668A">
              <w:rPr>
                <w:sz w:val="24"/>
                <w:szCs w:val="24"/>
                <w:u w:val="none"/>
              </w:rPr>
              <w:t>Marketing Techniques (only concepts) Concept of 4P s (Price, Place, Product, Promotion)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60FD69E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0"/>
                <w:u w:val="none"/>
              </w:rPr>
              <w:t>B.Badhai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176-197  &amp; online source</w:t>
            </w:r>
          </w:p>
        </w:tc>
      </w:tr>
      <w:tr w:rsidR="00043BA1" w:rsidRPr="002861C8" w14:paraId="2554F365" w14:textId="77777777" w:rsidTr="007C5773">
        <w:trPr>
          <w:trHeight w:val="1052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B3E8AE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</w:t>
            </w:r>
          </w:p>
        </w:tc>
        <w:tc>
          <w:tcPr>
            <w:tcW w:w="1043" w:type="dxa"/>
            <w:vMerge/>
          </w:tcPr>
          <w:p w14:paraId="396390EB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3BBB4869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1AD5B119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12F7D47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0569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489E9E8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668A">
              <w:rPr>
                <w:sz w:val="24"/>
                <w:szCs w:val="24"/>
                <w:u w:val="none"/>
              </w:rPr>
              <w:t xml:space="preserve">Human Resource Management </w:t>
            </w:r>
            <w:r w:rsidRPr="00C6668A">
              <w:rPr>
                <w:sz w:val="24"/>
                <w:szCs w:val="24"/>
                <w:u w:val="none"/>
              </w:rPr>
              <w:sym w:font="Symbol" w:char="F0B7"/>
            </w:r>
            <w:r w:rsidRPr="00C6668A">
              <w:rPr>
                <w:sz w:val="24"/>
                <w:szCs w:val="24"/>
                <w:u w:val="none"/>
              </w:rPr>
              <w:t xml:space="preserve"> Functions of Personnel Management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0834EEA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116</w:t>
            </w:r>
          </w:p>
          <w:p w14:paraId="71B419F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37FD0D83" w14:textId="77777777" w:rsidTr="007C5773">
        <w:trPr>
          <w:trHeight w:val="1052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70A3B70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1043" w:type="dxa"/>
            <w:vMerge/>
            <w:tcBorders>
              <w:bottom w:val="dotted" w:sz="4" w:space="0" w:color="auto"/>
            </w:tcBorders>
          </w:tcPr>
          <w:p w14:paraId="6E97180B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35824E7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308F76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6A092CBF" w14:textId="77777777" w:rsidR="00043BA1" w:rsidRPr="00540569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40569">
              <w:rPr>
                <w:sz w:val="24"/>
                <w:szCs w:val="24"/>
                <w:u w:val="none"/>
              </w:rPr>
              <w:t>Functional Areas of Management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7D0689E7" w14:textId="77777777" w:rsidR="00043BA1" w:rsidRPr="00C6668A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C6668A">
              <w:rPr>
                <w:sz w:val="24"/>
                <w:szCs w:val="24"/>
                <w:u w:val="none"/>
              </w:rPr>
              <w:t>Manpower Planning, Recruitment, Sources of manpower, Selection process, Method of Testing, Methods of Training &amp; Development, Payment of Wages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7EE5600B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116-120</w:t>
            </w:r>
          </w:p>
          <w:p w14:paraId="40A2936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0D22A854" w14:textId="77777777" w:rsidTr="007C5773">
        <w:trPr>
          <w:trHeight w:val="1232"/>
        </w:trPr>
        <w:tc>
          <w:tcPr>
            <w:tcW w:w="769" w:type="dxa"/>
            <w:tcBorders>
              <w:top w:val="dotted" w:sz="4" w:space="0" w:color="auto"/>
              <w:bottom w:val="single" w:sz="4" w:space="0" w:color="auto"/>
            </w:tcBorders>
          </w:tcPr>
          <w:p w14:paraId="01FC3E8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37</w:t>
            </w:r>
          </w:p>
        </w:tc>
        <w:tc>
          <w:tcPr>
            <w:tcW w:w="1043" w:type="dxa"/>
            <w:vMerge w:val="restart"/>
            <w:tcBorders>
              <w:top w:val="dotted" w:sz="4" w:space="0" w:color="auto"/>
            </w:tcBorders>
          </w:tcPr>
          <w:p w14:paraId="44F8402C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02C2C47D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10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 w:rsidRPr="000B2D65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04F89421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</w:tcBorders>
          </w:tcPr>
          <w:p w14:paraId="4F57699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D7D3B">
              <w:rPr>
                <w:sz w:val="22"/>
                <w:szCs w:val="22"/>
                <w:u w:val="none"/>
              </w:rPr>
              <w:t>Leadership and Motivation</w:t>
            </w:r>
          </w:p>
        </w:tc>
        <w:tc>
          <w:tcPr>
            <w:tcW w:w="2485" w:type="dxa"/>
            <w:tcBorders>
              <w:top w:val="dotted" w:sz="4" w:space="0" w:color="auto"/>
            </w:tcBorders>
          </w:tcPr>
          <w:p w14:paraId="677BA2A3" w14:textId="77777777" w:rsidR="00043BA1" w:rsidRPr="005D7D3B" w:rsidRDefault="00043BA1" w:rsidP="007C5773">
            <w:pPr>
              <w:pStyle w:val="Title"/>
              <w:jc w:val="left"/>
              <w:rPr>
                <w:b/>
                <w:bCs/>
                <w:sz w:val="22"/>
                <w:szCs w:val="22"/>
                <w:u w:val="none"/>
              </w:rPr>
            </w:pPr>
            <w:r w:rsidRPr="005D7D3B">
              <w:rPr>
                <w:b/>
                <w:bCs/>
                <w:sz w:val="22"/>
                <w:szCs w:val="22"/>
                <w:u w:val="none"/>
              </w:rPr>
              <w:t xml:space="preserve">Leadership </w:t>
            </w:r>
          </w:p>
          <w:p w14:paraId="0D1B2661" w14:textId="77777777" w:rsidR="00043BA1" w:rsidRPr="005D7D3B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D7D3B">
              <w:rPr>
                <w:sz w:val="22"/>
                <w:szCs w:val="22"/>
                <w:u w:val="none"/>
              </w:rPr>
              <w:t>Definition and Need/Importance</w:t>
            </w:r>
          </w:p>
          <w:p w14:paraId="659BFE9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D7D3B">
              <w:rPr>
                <w:sz w:val="22"/>
                <w:szCs w:val="22"/>
                <w:u w:val="none"/>
              </w:rPr>
              <w:t>Qualities and functions of a leader</w:t>
            </w:r>
          </w:p>
        </w:tc>
        <w:tc>
          <w:tcPr>
            <w:tcW w:w="1368" w:type="dxa"/>
            <w:tcBorders>
              <w:top w:val="dotted" w:sz="4" w:space="0" w:color="auto"/>
            </w:tcBorders>
          </w:tcPr>
          <w:p w14:paraId="2C82351B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188, 201-205</w:t>
            </w:r>
          </w:p>
          <w:p w14:paraId="1A3C0F4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1B057CD7" w14:textId="77777777" w:rsidTr="007C5773">
        <w:trPr>
          <w:trHeight w:val="454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05A0655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38</w:t>
            </w:r>
          </w:p>
        </w:tc>
        <w:tc>
          <w:tcPr>
            <w:tcW w:w="1043" w:type="dxa"/>
            <w:vMerge/>
          </w:tcPr>
          <w:p w14:paraId="755BED94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62B62B1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</w:tcPr>
          <w:p w14:paraId="01A019F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</w:tcPr>
          <w:p w14:paraId="76105E22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A26503">
              <w:rPr>
                <w:sz w:val="22"/>
                <w:szCs w:val="22"/>
                <w:u w:val="none"/>
              </w:rPr>
              <w:t>Leadership and Motivation</w:t>
            </w:r>
          </w:p>
        </w:tc>
        <w:tc>
          <w:tcPr>
            <w:tcW w:w="2485" w:type="dxa"/>
          </w:tcPr>
          <w:p w14:paraId="6CF83CE7" w14:textId="77777777" w:rsidR="00043BA1" w:rsidRPr="00DE3386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Manager Vs Leader</w:t>
            </w:r>
          </w:p>
          <w:p w14:paraId="0A456DB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Style of Leadership (Autocratic, Democratic, Participative</w:t>
            </w:r>
          </w:p>
        </w:tc>
        <w:tc>
          <w:tcPr>
            <w:tcW w:w="1368" w:type="dxa"/>
          </w:tcPr>
          <w:p w14:paraId="248EF2C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178E2137" w14:textId="77777777" w:rsidTr="007C5773">
        <w:trPr>
          <w:trHeight w:val="598"/>
        </w:trPr>
        <w:tc>
          <w:tcPr>
            <w:tcW w:w="769" w:type="dxa"/>
            <w:tcBorders>
              <w:top w:val="single" w:sz="4" w:space="0" w:color="auto"/>
              <w:bottom w:val="dotted" w:sz="4" w:space="0" w:color="auto"/>
            </w:tcBorders>
          </w:tcPr>
          <w:p w14:paraId="3C92F9D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043" w:type="dxa"/>
            <w:vMerge/>
          </w:tcPr>
          <w:p w14:paraId="6D871CEB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736D5A9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4538DFAB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bottom w:val="dotted" w:sz="4" w:space="0" w:color="auto"/>
            </w:tcBorders>
          </w:tcPr>
          <w:p w14:paraId="31E97F5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A26503">
              <w:rPr>
                <w:sz w:val="22"/>
                <w:szCs w:val="22"/>
                <w:u w:val="none"/>
              </w:rPr>
              <w:t>Leadership and Motivation</w:t>
            </w:r>
          </w:p>
        </w:tc>
        <w:tc>
          <w:tcPr>
            <w:tcW w:w="2485" w:type="dxa"/>
            <w:tcBorders>
              <w:bottom w:val="dotted" w:sz="4" w:space="0" w:color="auto"/>
            </w:tcBorders>
          </w:tcPr>
          <w:p w14:paraId="65C7B6E6" w14:textId="77777777" w:rsidR="00043BA1" w:rsidRPr="00DE3386" w:rsidRDefault="00043BA1" w:rsidP="007C5773">
            <w:pPr>
              <w:pStyle w:val="Title"/>
              <w:jc w:val="left"/>
              <w:rPr>
                <w:b/>
                <w:bCs/>
                <w:sz w:val="22"/>
                <w:szCs w:val="22"/>
                <w:u w:val="none"/>
              </w:rPr>
            </w:pPr>
            <w:r w:rsidRPr="00DE3386">
              <w:rPr>
                <w:b/>
                <w:bCs/>
                <w:sz w:val="22"/>
                <w:szCs w:val="22"/>
                <w:u w:val="none"/>
              </w:rPr>
              <w:t xml:space="preserve">Motivation </w:t>
            </w:r>
          </w:p>
          <w:p w14:paraId="39C08486" w14:textId="77777777" w:rsidR="00043BA1" w:rsidRPr="00DE3386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Definition and characteristics</w:t>
            </w:r>
            <w:r>
              <w:rPr>
                <w:sz w:val="22"/>
                <w:szCs w:val="22"/>
                <w:u w:val="none"/>
              </w:rPr>
              <w:t>,</w:t>
            </w:r>
          </w:p>
          <w:p w14:paraId="29A8E2E5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Importance of motivation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14:paraId="4F15395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108-109</w:t>
            </w:r>
          </w:p>
          <w:p w14:paraId="7C45A9C0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3C208BB8" w14:textId="77777777" w:rsidTr="007C5773">
        <w:trPr>
          <w:trHeight w:val="598"/>
        </w:trPr>
        <w:tc>
          <w:tcPr>
            <w:tcW w:w="769" w:type="dxa"/>
            <w:tcBorders>
              <w:top w:val="single" w:sz="4" w:space="0" w:color="auto"/>
              <w:bottom w:val="dotted" w:sz="4" w:space="0" w:color="auto"/>
            </w:tcBorders>
          </w:tcPr>
          <w:p w14:paraId="429CF53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40</w:t>
            </w:r>
          </w:p>
        </w:tc>
        <w:tc>
          <w:tcPr>
            <w:tcW w:w="1043" w:type="dxa"/>
            <w:vMerge/>
            <w:tcBorders>
              <w:bottom w:val="dotted" w:sz="4" w:space="0" w:color="auto"/>
            </w:tcBorders>
          </w:tcPr>
          <w:p w14:paraId="1A77848A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762461E5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6CCC7E22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bottom w:val="dotted" w:sz="4" w:space="0" w:color="auto"/>
            </w:tcBorders>
          </w:tcPr>
          <w:p w14:paraId="7C0FC69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A26503">
              <w:rPr>
                <w:sz w:val="22"/>
                <w:szCs w:val="22"/>
                <w:u w:val="none"/>
              </w:rPr>
              <w:t>Leadership and Motivation</w:t>
            </w:r>
          </w:p>
        </w:tc>
        <w:tc>
          <w:tcPr>
            <w:tcW w:w="2485" w:type="dxa"/>
            <w:tcBorders>
              <w:bottom w:val="dotted" w:sz="4" w:space="0" w:color="auto"/>
            </w:tcBorders>
          </w:tcPr>
          <w:p w14:paraId="0441E8B9" w14:textId="77777777" w:rsidR="00043BA1" w:rsidRPr="00DE3386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Factors affecting motivation</w:t>
            </w:r>
          </w:p>
          <w:p w14:paraId="6F89A34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Theories of motivation (Maslow)</w:t>
            </w:r>
          </w:p>
        </w:tc>
        <w:tc>
          <w:tcPr>
            <w:tcW w:w="1368" w:type="dxa"/>
            <w:tcBorders>
              <w:bottom w:val="dotted" w:sz="4" w:space="0" w:color="auto"/>
            </w:tcBorders>
          </w:tcPr>
          <w:p w14:paraId="0E4A8D41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109-197</w:t>
            </w:r>
          </w:p>
          <w:p w14:paraId="5D19A6C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3917B3B7" w14:textId="77777777" w:rsidTr="007C5773">
        <w:trPr>
          <w:trHeight w:val="542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79CE0B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41</w:t>
            </w:r>
          </w:p>
        </w:tc>
        <w:tc>
          <w:tcPr>
            <w:tcW w:w="1043" w:type="dxa"/>
            <w:vMerge w:val="restart"/>
            <w:tcBorders>
              <w:top w:val="dotted" w:sz="4" w:space="0" w:color="auto"/>
            </w:tcBorders>
          </w:tcPr>
          <w:p w14:paraId="6866BD20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4872683D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11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 w:rsidRPr="000B2D65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815D069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27E94DB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530D9">
              <w:rPr>
                <w:sz w:val="22"/>
                <w:szCs w:val="22"/>
                <w:u w:val="none"/>
              </w:rPr>
              <w:t>Leadership and Motivation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3C5681AD" w14:textId="77777777" w:rsidR="00043BA1" w:rsidRPr="00DE3386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Methods of Improving Motivation</w:t>
            </w:r>
          </w:p>
          <w:p w14:paraId="5DB9A5C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>Importance of Communication in Business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619E4FD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120-121, 198-199</w:t>
            </w:r>
          </w:p>
          <w:p w14:paraId="1A729701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50D670AC" w14:textId="77777777" w:rsidTr="007C5773">
        <w:trPr>
          <w:trHeight w:val="430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D564FB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42</w:t>
            </w:r>
          </w:p>
        </w:tc>
        <w:tc>
          <w:tcPr>
            <w:tcW w:w="1043" w:type="dxa"/>
            <w:vMerge/>
          </w:tcPr>
          <w:p w14:paraId="533D1052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68A808C1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1164D4B2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6440587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530D9">
              <w:rPr>
                <w:sz w:val="22"/>
                <w:szCs w:val="22"/>
                <w:u w:val="none"/>
              </w:rPr>
              <w:t>Leadership and Motivation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38E1EE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E3386">
              <w:rPr>
                <w:sz w:val="22"/>
                <w:szCs w:val="22"/>
                <w:u w:val="none"/>
              </w:rPr>
              <w:t xml:space="preserve">Types and Barriers </w:t>
            </w:r>
            <w:r>
              <w:rPr>
                <w:sz w:val="22"/>
                <w:szCs w:val="22"/>
                <w:u w:val="none"/>
              </w:rPr>
              <w:t>to</w:t>
            </w:r>
            <w:r w:rsidRPr="00DE3386">
              <w:rPr>
                <w:sz w:val="22"/>
                <w:szCs w:val="22"/>
                <w:u w:val="none"/>
              </w:rPr>
              <w:t xml:space="preserve"> Communication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4E453A32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34F8A559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DAD4E8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1043" w:type="dxa"/>
            <w:vMerge/>
          </w:tcPr>
          <w:p w14:paraId="0CAA54EE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7D88F7A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A92205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22F0169B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BD703C">
              <w:rPr>
                <w:sz w:val="22"/>
                <w:szCs w:val="22"/>
                <w:u w:val="none"/>
              </w:rPr>
              <w:t>Work Culture, TQM &amp; Safety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6FA0001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 xml:space="preserve">Human </w:t>
            </w:r>
            <w:r>
              <w:rPr>
                <w:sz w:val="22"/>
                <w:szCs w:val="22"/>
                <w:u w:val="none"/>
              </w:rPr>
              <w:t>Relationship</w:t>
            </w:r>
            <w:r w:rsidRPr="005B4480">
              <w:rPr>
                <w:sz w:val="22"/>
                <w:szCs w:val="22"/>
                <w:u w:val="none"/>
              </w:rPr>
              <w:t xml:space="preserve"> and Performance in Organization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68304CA4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175-178</w:t>
            </w:r>
          </w:p>
          <w:p w14:paraId="1FF92B2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5A832D7C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1EC13A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44</w:t>
            </w:r>
          </w:p>
        </w:tc>
        <w:tc>
          <w:tcPr>
            <w:tcW w:w="1043" w:type="dxa"/>
            <w:vMerge/>
          </w:tcPr>
          <w:p w14:paraId="18BBFDF0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7F09A019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F4FDCF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25DCA934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160CA">
              <w:rPr>
                <w:sz w:val="22"/>
                <w:szCs w:val="22"/>
                <w:u w:val="none"/>
              </w:rPr>
              <w:t>Work Culture, TQM &amp; Safety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D53EF95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>Relations with Peers, Superiors</w:t>
            </w:r>
            <w:r>
              <w:rPr>
                <w:sz w:val="22"/>
                <w:szCs w:val="22"/>
                <w:u w:val="none"/>
              </w:rPr>
              <w:t>,</w:t>
            </w:r>
            <w:r w:rsidRPr="005B4480">
              <w:rPr>
                <w:sz w:val="22"/>
                <w:szCs w:val="22"/>
                <w:u w:val="none"/>
              </w:rPr>
              <w:t xml:space="preserve"> and Subordinates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81AE9BE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108-109</w:t>
            </w:r>
          </w:p>
          <w:p w14:paraId="7B85E3D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030D4CF4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7574E1A9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45</w:t>
            </w:r>
          </w:p>
        </w:tc>
        <w:tc>
          <w:tcPr>
            <w:tcW w:w="1043" w:type="dxa"/>
            <w:vMerge/>
          </w:tcPr>
          <w:p w14:paraId="2001F4A7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restart"/>
          </w:tcPr>
          <w:p w14:paraId="06135FA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12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3049008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7BA60EB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160CA">
              <w:rPr>
                <w:sz w:val="22"/>
                <w:szCs w:val="22"/>
                <w:u w:val="none"/>
              </w:rPr>
              <w:t>Work Culture, TQM &amp; Safety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2C903E61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>TQM concepts: Quality Policy, Quality Management, Quality system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4B5E14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211-213</w:t>
            </w:r>
          </w:p>
          <w:p w14:paraId="4090836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274825AA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304DD3E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46</w:t>
            </w:r>
          </w:p>
        </w:tc>
        <w:tc>
          <w:tcPr>
            <w:tcW w:w="1043" w:type="dxa"/>
            <w:vMerge/>
          </w:tcPr>
          <w:p w14:paraId="34C725A7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56FC5541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95F736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4DDC347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160CA">
              <w:rPr>
                <w:sz w:val="22"/>
                <w:szCs w:val="22"/>
                <w:u w:val="none"/>
              </w:rPr>
              <w:t>Work Culture, TQM &amp; Safety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3D60D4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>Accidents and Safety</w:t>
            </w:r>
            <w:r>
              <w:t xml:space="preserve"> </w:t>
            </w:r>
            <w:r>
              <w:rPr>
                <w:sz w:val="22"/>
                <w:szCs w:val="22"/>
                <w:u w:val="none"/>
              </w:rPr>
              <w:t>Causes</w:t>
            </w:r>
            <w:r w:rsidRPr="005B4480">
              <w:rPr>
                <w:sz w:val="22"/>
                <w:szCs w:val="22"/>
                <w:u w:val="none"/>
              </w:rPr>
              <w:t>, preventive measures, General Safety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15C8384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215-218</w:t>
            </w:r>
          </w:p>
          <w:p w14:paraId="3D23F3A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4EDE3A23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15D9C13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47</w:t>
            </w:r>
          </w:p>
        </w:tc>
        <w:tc>
          <w:tcPr>
            <w:tcW w:w="1043" w:type="dxa"/>
            <w:vMerge/>
          </w:tcPr>
          <w:p w14:paraId="5DD69912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0CBB40ED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6B6817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22918301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160CA">
              <w:rPr>
                <w:sz w:val="22"/>
                <w:szCs w:val="22"/>
                <w:u w:val="none"/>
              </w:rPr>
              <w:t>Work Culture, TQM &amp; Safety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435B8FDC" w14:textId="77777777" w:rsidR="00043BA1" w:rsidRPr="005B4480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 xml:space="preserve">Rules Personal </w:t>
            </w:r>
          </w:p>
          <w:p w14:paraId="2AAAC43D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>Protection Equipment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5B4480">
              <w:rPr>
                <w:sz w:val="22"/>
                <w:szCs w:val="22"/>
                <w:u w:val="none"/>
              </w:rPr>
              <w:t>(PPE)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74371F6A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225-228</w:t>
            </w:r>
          </w:p>
          <w:p w14:paraId="01BD1BC0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09EA3F04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3E69430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48</w:t>
            </w:r>
          </w:p>
        </w:tc>
        <w:tc>
          <w:tcPr>
            <w:tcW w:w="1043" w:type="dxa"/>
            <w:vMerge w:val="restart"/>
          </w:tcPr>
          <w:p w14:paraId="673E67F8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VII</w:t>
            </w:r>
          </w:p>
        </w:tc>
        <w:tc>
          <w:tcPr>
            <w:tcW w:w="1176" w:type="dxa"/>
            <w:vMerge/>
          </w:tcPr>
          <w:p w14:paraId="602786E8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76F6F1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3906768A" w14:textId="77777777" w:rsidR="00043BA1" w:rsidRPr="00D160CA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B4480">
              <w:rPr>
                <w:sz w:val="22"/>
                <w:szCs w:val="22"/>
                <w:u w:val="none"/>
              </w:rPr>
              <w:t>Legislation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47FE5F2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Intellectual Property Rights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191E12">
              <w:rPr>
                <w:sz w:val="22"/>
                <w:szCs w:val="22"/>
                <w:u w:val="none"/>
              </w:rPr>
              <w:t>(IPR)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04953EE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252-254</w:t>
            </w:r>
          </w:p>
          <w:p w14:paraId="6C9ACE5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1B385543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7A802F7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49</w:t>
            </w:r>
          </w:p>
        </w:tc>
        <w:tc>
          <w:tcPr>
            <w:tcW w:w="1043" w:type="dxa"/>
            <w:vMerge/>
          </w:tcPr>
          <w:p w14:paraId="22AA4FE9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restart"/>
          </w:tcPr>
          <w:p w14:paraId="7AC8696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13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5803A0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533F25F0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82FCE">
              <w:rPr>
                <w:sz w:val="22"/>
                <w:szCs w:val="22"/>
                <w:u w:val="none"/>
              </w:rPr>
              <w:t>Legislation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389F4AB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Patents, Trademarks, Copyrights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52024936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252-254</w:t>
            </w:r>
          </w:p>
          <w:p w14:paraId="3CBF8AB0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553BCF7B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B2B9E3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46</w:t>
            </w:r>
          </w:p>
        </w:tc>
        <w:tc>
          <w:tcPr>
            <w:tcW w:w="1043" w:type="dxa"/>
            <w:vMerge/>
          </w:tcPr>
          <w:p w14:paraId="33618AA2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40103CD9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9FB1C0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41705360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82FCE">
              <w:rPr>
                <w:sz w:val="22"/>
                <w:szCs w:val="22"/>
                <w:u w:val="none"/>
              </w:rPr>
              <w:t>Legislation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0D3B613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Features of Factories Act 1948 with Amendment (only salient points)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A0E596C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226-229</w:t>
            </w:r>
          </w:p>
          <w:p w14:paraId="53894C2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33406519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729394E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50</w:t>
            </w:r>
          </w:p>
        </w:tc>
        <w:tc>
          <w:tcPr>
            <w:tcW w:w="1043" w:type="dxa"/>
            <w:vMerge/>
          </w:tcPr>
          <w:p w14:paraId="22C50983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7C0AB017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11269D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7A72AD1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82FCE">
              <w:rPr>
                <w:sz w:val="22"/>
                <w:szCs w:val="22"/>
                <w:u w:val="none"/>
              </w:rPr>
              <w:t>Legislation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C66A18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Features of Factories Act 1948 with Amendment (only salient points)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28504437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226-229</w:t>
            </w:r>
          </w:p>
          <w:p w14:paraId="2A55A8FB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18B79C94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8734799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51</w:t>
            </w:r>
          </w:p>
        </w:tc>
        <w:tc>
          <w:tcPr>
            <w:tcW w:w="1043" w:type="dxa"/>
            <w:vMerge/>
          </w:tcPr>
          <w:p w14:paraId="098E986B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3E7A0090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97456E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2F3787E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82FCE">
              <w:rPr>
                <w:sz w:val="22"/>
                <w:szCs w:val="22"/>
                <w:u w:val="none"/>
              </w:rPr>
              <w:t>Legislation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00669A65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Features of Payment of Wages Act 1936 (only salient points)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7B3DBB80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229-233</w:t>
            </w:r>
          </w:p>
          <w:p w14:paraId="0A4F212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2A87B8C1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6FE9136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52</w:t>
            </w:r>
          </w:p>
        </w:tc>
        <w:tc>
          <w:tcPr>
            <w:tcW w:w="1043" w:type="dxa"/>
            <w:vMerge/>
          </w:tcPr>
          <w:p w14:paraId="7F15AE56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restart"/>
          </w:tcPr>
          <w:p w14:paraId="7DCE24C1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Pr="00245AFF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86508B5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070BE6B1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82FCE">
              <w:rPr>
                <w:sz w:val="22"/>
                <w:szCs w:val="22"/>
                <w:u w:val="none"/>
              </w:rPr>
              <w:t>Legislation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6E9DCD1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Features of Payment of Wages Act 1936 (only salient points)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6D205C9" w14:textId="77777777" w:rsidR="00043BA1" w:rsidRDefault="00043BA1" w:rsidP="007C577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Dr. R. K. Singhal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229-233</w:t>
            </w:r>
          </w:p>
          <w:p w14:paraId="3234B16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043BA1" w:rsidRPr="002861C8" w14:paraId="5B938C01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33C79E41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53</w:t>
            </w:r>
          </w:p>
        </w:tc>
        <w:tc>
          <w:tcPr>
            <w:tcW w:w="1043" w:type="dxa"/>
            <w:vMerge w:val="restart"/>
          </w:tcPr>
          <w:p w14:paraId="0C0EEACC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VII</w:t>
            </w:r>
          </w:p>
        </w:tc>
        <w:tc>
          <w:tcPr>
            <w:tcW w:w="1176" w:type="dxa"/>
            <w:vMerge/>
          </w:tcPr>
          <w:p w14:paraId="33525D04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9C7322C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69DCCC60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407D6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56996B9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>Concept of IOT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56C19590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04F20072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66EE245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54</w:t>
            </w:r>
          </w:p>
        </w:tc>
        <w:tc>
          <w:tcPr>
            <w:tcW w:w="1043" w:type="dxa"/>
            <w:vMerge/>
          </w:tcPr>
          <w:p w14:paraId="26EB5E17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2E8556D9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C61890A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54D3260A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6B4472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43672C91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91E12">
              <w:rPr>
                <w:sz w:val="22"/>
                <w:szCs w:val="22"/>
                <w:u w:val="none"/>
              </w:rPr>
              <w:t xml:space="preserve">How </w:t>
            </w:r>
            <w:r>
              <w:rPr>
                <w:sz w:val="22"/>
                <w:szCs w:val="22"/>
                <w:u w:val="none"/>
              </w:rPr>
              <w:t>IoT</w:t>
            </w:r>
            <w:r w:rsidRPr="00191E12">
              <w:rPr>
                <w:sz w:val="22"/>
                <w:szCs w:val="22"/>
                <w:u w:val="none"/>
              </w:rPr>
              <w:t xml:space="preserve"> works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682595D5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5227A99F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307D6C0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55</w:t>
            </w:r>
          </w:p>
        </w:tc>
        <w:tc>
          <w:tcPr>
            <w:tcW w:w="1043" w:type="dxa"/>
            <w:vMerge/>
          </w:tcPr>
          <w:p w14:paraId="6EC66C92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4D4021A9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30583DB7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44446FD8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6B4472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0838D8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3E0FC1">
              <w:rPr>
                <w:sz w:val="22"/>
                <w:szCs w:val="22"/>
                <w:u w:val="none"/>
              </w:rPr>
              <w:t xml:space="preserve">Components of </w:t>
            </w:r>
            <w:r>
              <w:rPr>
                <w:sz w:val="22"/>
                <w:szCs w:val="22"/>
                <w:u w:val="none"/>
              </w:rPr>
              <w:t>IoT</w:t>
            </w:r>
            <w:r w:rsidRPr="003E0FC1">
              <w:rPr>
                <w:sz w:val="22"/>
                <w:szCs w:val="22"/>
                <w:u w:val="none"/>
              </w:rPr>
              <w:t>, Characteristics of IOT,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21DA637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4B0C29A0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6A3123A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56</w:t>
            </w:r>
          </w:p>
        </w:tc>
        <w:tc>
          <w:tcPr>
            <w:tcW w:w="1043" w:type="dxa"/>
            <w:vMerge/>
          </w:tcPr>
          <w:p w14:paraId="48FF1043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restart"/>
          </w:tcPr>
          <w:p w14:paraId="7C1FC85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</w:t>
            </w:r>
            <w:r w:rsidRPr="00245AFF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A555798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670E3FA7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6B4472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28ACD6E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3E0FC1">
              <w:rPr>
                <w:sz w:val="22"/>
                <w:szCs w:val="22"/>
                <w:u w:val="none"/>
              </w:rPr>
              <w:t>Categories of IOT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09BDA26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3BD7C51E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2CA5C1A8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57</w:t>
            </w:r>
          </w:p>
        </w:tc>
        <w:tc>
          <w:tcPr>
            <w:tcW w:w="1043" w:type="dxa"/>
            <w:vMerge/>
          </w:tcPr>
          <w:p w14:paraId="6E031E66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08B21D21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34142805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04502807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6B4472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21C50B7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3E0FC1">
              <w:rPr>
                <w:sz w:val="22"/>
                <w:szCs w:val="22"/>
                <w:u w:val="none"/>
              </w:rPr>
              <w:t>Applications of IOT- Smart Cities, Smart Transportation,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63512A7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3F2238CE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5FB1E338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58</w:t>
            </w:r>
          </w:p>
        </w:tc>
        <w:tc>
          <w:tcPr>
            <w:tcW w:w="1043" w:type="dxa"/>
            <w:vMerge/>
          </w:tcPr>
          <w:p w14:paraId="4666B49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6D2A9EC7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171A32A7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6315FBF8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6B4472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5D7047FC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3E0FC1">
              <w:rPr>
                <w:sz w:val="22"/>
                <w:szCs w:val="22"/>
                <w:u w:val="none"/>
              </w:rPr>
              <w:t>Smart Home, Smart Healthcare,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786882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3C8C287B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1EE9FB3F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59</w:t>
            </w:r>
          </w:p>
        </w:tc>
        <w:tc>
          <w:tcPr>
            <w:tcW w:w="1043" w:type="dxa"/>
            <w:vMerge/>
          </w:tcPr>
          <w:p w14:paraId="11587383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095410FB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91C1CFC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4690EB67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6B4472">
              <w:rPr>
                <w:sz w:val="22"/>
                <w:szCs w:val="22"/>
                <w:u w:val="none"/>
              </w:rPr>
              <w:t>Smart Technology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40A3B1FF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3E0FC1">
              <w:rPr>
                <w:sz w:val="22"/>
                <w:szCs w:val="22"/>
                <w:u w:val="none"/>
              </w:rPr>
              <w:t>Smart Industry, Smart Agriculture, Smart Energy Management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62F06CD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Online Sources</w:t>
            </w:r>
          </w:p>
        </w:tc>
      </w:tr>
      <w:tr w:rsidR="00043BA1" w:rsidRPr="002861C8" w14:paraId="124CDA5C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67F9CF3F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60</w:t>
            </w:r>
          </w:p>
        </w:tc>
        <w:tc>
          <w:tcPr>
            <w:tcW w:w="1043" w:type="dxa"/>
            <w:vMerge w:val="restart"/>
          </w:tcPr>
          <w:p w14:paraId="7590988C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restart"/>
          </w:tcPr>
          <w:p w14:paraId="47392BF2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</w:t>
            </w:r>
            <w:r w:rsidRPr="00245AFF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757AAC4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793F28D2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070DF7C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DE84286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043BA1" w:rsidRPr="002861C8" w14:paraId="49409047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2961C06F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61</w:t>
            </w:r>
          </w:p>
        </w:tc>
        <w:tc>
          <w:tcPr>
            <w:tcW w:w="1043" w:type="dxa"/>
            <w:vMerge/>
          </w:tcPr>
          <w:p w14:paraId="262020F7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399D77E0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90CA58A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25377ED1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session-1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5D08F00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session-1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3AEDA0DA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043BA1" w:rsidRPr="002861C8" w14:paraId="258E8116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4CEBDFC4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62</w:t>
            </w:r>
          </w:p>
        </w:tc>
        <w:tc>
          <w:tcPr>
            <w:tcW w:w="1043" w:type="dxa"/>
            <w:vMerge/>
          </w:tcPr>
          <w:p w14:paraId="0FF4323B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</w:tcPr>
          <w:p w14:paraId="2637B49D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218A0D5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45DEF541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session-2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15738B58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session-2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0CB56273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043BA1" w:rsidRPr="002861C8" w14:paraId="07891658" w14:textId="77777777" w:rsidTr="007C5773">
        <w:trPr>
          <w:trHeight w:val="379"/>
        </w:trPr>
        <w:tc>
          <w:tcPr>
            <w:tcW w:w="769" w:type="dxa"/>
            <w:tcBorders>
              <w:top w:val="dotted" w:sz="4" w:space="0" w:color="auto"/>
              <w:bottom w:val="dotted" w:sz="4" w:space="0" w:color="auto"/>
            </w:tcBorders>
          </w:tcPr>
          <w:p w14:paraId="66FB0261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63</w:t>
            </w:r>
          </w:p>
        </w:tc>
        <w:tc>
          <w:tcPr>
            <w:tcW w:w="1043" w:type="dxa"/>
            <w:vMerge/>
            <w:tcBorders>
              <w:bottom w:val="dotted" w:sz="4" w:space="0" w:color="auto"/>
            </w:tcBorders>
          </w:tcPr>
          <w:p w14:paraId="469737D4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32458BC5" w14:textId="77777777" w:rsidR="00043BA1" w:rsidRPr="000B2D65" w:rsidRDefault="00043BA1" w:rsidP="007C5773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310FD08C" w14:textId="77777777" w:rsidR="00043BA1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14:paraId="46C04561" w14:textId="77777777" w:rsidR="00043BA1" w:rsidRPr="00982FCE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session-3</w:t>
            </w:r>
          </w:p>
        </w:tc>
        <w:tc>
          <w:tcPr>
            <w:tcW w:w="2485" w:type="dxa"/>
            <w:tcBorders>
              <w:top w:val="dotted" w:sz="4" w:space="0" w:color="auto"/>
              <w:bottom w:val="dotted" w:sz="4" w:space="0" w:color="auto"/>
            </w:tcBorders>
          </w:tcPr>
          <w:p w14:paraId="59326EC2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session-3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</w:tcPr>
          <w:p w14:paraId="7ECFDE1E" w14:textId="77777777" w:rsidR="00043BA1" w:rsidRPr="000B2D65" w:rsidRDefault="00043BA1" w:rsidP="007C5773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</w:tbl>
    <w:p w14:paraId="312AE1BF" w14:textId="77777777" w:rsidR="00043BA1" w:rsidRDefault="00043BA1" w:rsidP="00043BA1"/>
    <w:p w14:paraId="55232391" w14:textId="77777777" w:rsidR="00043BA1" w:rsidRDefault="00043BA1" w:rsidP="00043BA1"/>
    <w:p w14:paraId="401860F2" w14:textId="77777777" w:rsidR="00043BA1" w:rsidRPr="00D73B4C" w:rsidRDefault="00043BA1" w:rsidP="00043BA1">
      <w:pPr>
        <w:ind w:left="2160" w:hanging="2160"/>
      </w:pPr>
      <w:r>
        <w:rPr>
          <w:b/>
        </w:rPr>
        <w:tab/>
      </w:r>
      <w:r w:rsidRPr="00D73B4C">
        <w:t xml:space="preserve"> </w:t>
      </w:r>
    </w:p>
    <w:p w14:paraId="024BF3A4" w14:textId="77777777" w:rsidR="00043BA1" w:rsidRDefault="00043BA1" w:rsidP="00043BA1"/>
    <w:p w14:paraId="36CE983F" w14:textId="77777777" w:rsidR="00043BA1" w:rsidRDefault="00043BA1" w:rsidP="00043BA1"/>
    <w:p w14:paraId="2EB36F2C" w14:textId="77777777" w:rsidR="00043BA1" w:rsidRDefault="00043BA1" w:rsidP="00043BA1"/>
    <w:p w14:paraId="34BCC400" w14:textId="77777777" w:rsidR="00043BA1" w:rsidRDefault="00043BA1" w:rsidP="00043BA1"/>
    <w:p w14:paraId="48B805BF" w14:textId="77777777" w:rsidR="00043BA1" w:rsidRDefault="00043BA1" w:rsidP="00043BA1">
      <w:r>
        <w:t>Signature of</w:t>
      </w:r>
    </w:p>
    <w:p w14:paraId="56C150BE" w14:textId="77777777" w:rsidR="00043BA1" w:rsidRDefault="00043BA1" w:rsidP="00043BA1"/>
    <w:p w14:paraId="5143797D" w14:textId="77777777" w:rsidR="00043BA1" w:rsidRDefault="00043BA1" w:rsidP="00043BA1">
      <w:r>
        <w:t>Faculty Member</w:t>
      </w:r>
      <w:r>
        <w:tab/>
      </w:r>
      <w:r>
        <w:tab/>
      </w:r>
      <w:r>
        <w:tab/>
      </w:r>
      <w:r>
        <w:tab/>
        <w:t>HOD</w:t>
      </w:r>
      <w:r>
        <w:tab/>
      </w:r>
      <w:r>
        <w:tab/>
      </w:r>
      <w:r>
        <w:tab/>
      </w:r>
      <w:r>
        <w:tab/>
        <w:t>Principal/ Director</w:t>
      </w:r>
    </w:p>
    <w:p w14:paraId="26B171FE" w14:textId="77777777" w:rsidR="00043BA1" w:rsidRDefault="00043BA1"/>
    <w:sectPr w:rsidR="00043BA1" w:rsidSect="00C12694">
      <w:pgSz w:w="12240" w:h="15840"/>
      <w:pgMar w:top="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81B"/>
    <w:multiLevelType w:val="hybridMultilevel"/>
    <w:tmpl w:val="E0F6C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184B"/>
    <w:multiLevelType w:val="multilevel"/>
    <w:tmpl w:val="95D464D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307011324">
    <w:abstractNumId w:val="0"/>
  </w:num>
  <w:num w:numId="2" w16cid:durableId="536090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A1"/>
    <w:rsid w:val="00043BA1"/>
    <w:rsid w:val="001D5F0D"/>
    <w:rsid w:val="002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0768"/>
  <w15:chartTrackingRefBased/>
  <w15:docId w15:val="{B37E0A4A-E2E6-4125-92BC-E6717A61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43BA1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043BA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n-US" w:bidi="ar-SA"/>
      <w14:ligatures w14:val="none"/>
    </w:rPr>
  </w:style>
  <w:style w:type="table" w:styleId="TableGrid">
    <w:name w:val="Table Grid"/>
    <w:basedOn w:val="TableNormal"/>
    <w:rsid w:val="00043B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43BA1"/>
    <w:pPr>
      <w:jc w:val="center"/>
    </w:pPr>
    <w:rPr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43BA1"/>
    <w:rPr>
      <w:rFonts w:ascii="Times New Roman" w:eastAsia="Times New Roman" w:hAnsi="Times New Roman" w:cs="Times New Roman"/>
      <w:kern w:val="0"/>
      <w:sz w:val="36"/>
      <w:u w:val="single"/>
      <w:lang w:val="en-US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A1"/>
    <w:rPr>
      <w:rFonts w:ascii="Tahoma" w:eastAsia="Times New Roman" w:hAnsi="Tahoma" w:cs="Tahoma"/>
      <w:kern w:val="0"/>
      <w:sz w:val="16"/>
      <w:szCs w:val="16"/>
      <w:lang w:val="en-US" w:bidi="ar-SA"/>
      <w14:ligatures w14:val="none"/>
    </w:rPr>
  </w:style>
  <w:style w:type="paragraph" w:styleId="NoSpacing">
    <w:name w:val="No Spacing"/>
    <w:uiPriority w:val="1"/>
    <w:qFormat/>
    <w:rsid w:val="00043B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043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able.com/learn/resources/guides/start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Jharana Pujahari</dc:creator>
  <cp:keywords/>
  <dc:description/>
  <cp:lastModifiedBy>Jharana Pujahari</cp:lastModifiedBy>
  <cp:revision>3</cp:revision>
  <dcterms:created xsi:type="dcterms:W3CDTF">2023-06-30T04:57:00Z</dcterms:created>
  <dcterms:modified xsi:type="dcterms:W3CDTF">2023-07-27T10:36:00Z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5cffa55e-5dc5-40b4-bccb-024f5e8726f3</vt:lpwstr>
  </property>
</Properties>
</file>